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12831" w14:textId="36D4514E" w:rsidR="00B9751F" w:rsidRPr="00B9751F" w:rsidRDefault="00C33C54" w:rsidP="00C33C54">
      <w:pPr>
        <w:spacing w:line="360" w:lineRule="auto"/>
        <w:jc w:val="center"/>
        <w:rPr>
          <w:rFonts w:ascii="Times New Roman" w:hAnsi="Times New Roman" w:cs="Times New Roman"/>
          <w:b/>
          <w:lang w:val="tr-TR"/>
        </w:rPr>
      </w:pPr>
      <w:r w:rsidRPr="00B9751F">
        <w:rPr>
          <w:rFonts w:ascii="Times New Roman" w:hAnsi="Times New Roman" w:cs="Times New Roman"/>
          <w:b/>
          <w:lang w:val="tr-TR"/>
        </w:rPr>
        <w:t>KTÜ SAĞLIK BİLİMLERİ FAKÜLTESİ</w:t>
      </w:r>
    </w:p>
    <w:p w14:paraId="682FA914" w14:textId="5AF1FD76" w:rsidR="00B9751F" w:rsidRPr="00B9751F" w:rsidRDefault="00C33C54" w:rsidP="00C33C54">
      <w:pPr>
        <w:spacing w:line="360" w:lineRule="auto"/>
        <w:jc w:val="center"/>
        <w:rPr>
          <w:rFonts w:ascii="Times New Roman" w:hAnsi="Times New Roman" w:cs="Times New Roman"/>
          <w:b/>
          <w:lang w:val="tr-TR"/>
        </w:rPr>
      </w:pPr>
      <w:r w:rsidRPr="00B9751F">
        <w:rPr>
          <w:rFonts w:ascii="Times New Roman" w:hAnsi="Times New Roman" w:cs="Times New Roman"/>
          <w:b/>
          <w:lang w:val="tr-TR"/>
        </w:rPr>
        <w:t>2020-2021 EĞİTİM ÖĞRETİM YILI</w:t>
      </w:r>
      <w:r w:rsidR="00E7470C">
        <w:rPr>
          <w:rFonts w:ascii="Times New Roman" w:hAnsi="Times New Roman" w:cs="Times New Roman"/>
          <w:b/>
          <w:lang w:val="tr-TR"/>
        </w:rPr>
        <w:t xml:space="preserve"> BAHAR</w:t>
      </w:r>
      <w:r w:rsidRPr="00B9751F">
        <w:rPr>
          <w:rFonts w:ascii="Times New Roman" w:hAnsi="Times New Roman" w:cs="Times New Roman"/>
          <w:b/>
          <w:lang w:val="tr-TR"/>
        </w:rPr>
        <w:t xml:space="preserve"> DÖNEMİ</w:t>
      </w:r>
    </w:p>
    <w:p w14:paraId="35BB0177" w14:textId="02EFF222" w:rsidR="00B9751F" w:rsidRPr="00B9751F" w:rsidRDefault="00C33C54" w:rsidP="00C33C54">
      <w:pPr>
        <w:spacing w:line="360" w:lineRule="auto"/>
        <w:jc w:val="center"/>
        <w:rPr>
          <w:rFonts w:ascii="Times New Roman" w:hAnsi="Times New Roman" w:cs="Times New Roman"/>
          <w:b/>
          <w:lang w:val="tr-TR"/>
        </w:rPr>
      </w:pPr>
      <w:r>
        <w:rPr>
          <w:rFonts w:ascii="Times New Roman" w:hAnsi="Times New Roman" w:cs="Times New Roman"/>
          <w:b/>
          <w:lang w:val="tr-TR"/>
        </w:rPr>
        <w:t xml:space="preserve">HEMŞİRELİK </w:t>
      </w:r>
      <w:r w:rsidRPr="00B9751F">
        <w:rPr>
          <w:rFonts w:ascii="Times New Roman" w:hAnsi="Times New Roman" w:cs="Times New Roman"/>
          <w:b/>
          <w:lang w:val="tr-TR"/>
        </w:rPr>
        <w:t>LİSANS TAMAMLAMA PROGRAMI</w:t>
      </w:r>
    </w:p>
    <w:p w14:paraId="5846BD88" w14:textId="5F8CBBCF" w:rsidR="00B9751F" w:rsidRDefault="00C33C54" w:rsidP="00C33C54">
      <w:pPr>
        <w:spacing w:line="360" w:lineRule="auto"/>
        <w:jc w:val="center"/>
        <w:rPr>
          <w:rFonts w:ascii="Times New Roman" w:hAnsi="Times New Roman" w:cs="Times New Roman"/>
          <w:b/>
          <w:lang w:val="tr-TR"/>
        </w:rPr>
      </w:pPr>
      <w:r w:rsidRPr="00B9751F">
        <w:rPr>
          <w:rFonts w:ascii="Times New Roman" w:hAnsi="Times New Roman" w:cs="Times New Roman"/>
          <w:b/>
          <w:lang w:val="tr-TR"/>
        </w:rPr>
        <w:t>UZAKTAN EĞİTİM</w:t>
      </w:r>
      <w:r>
        <w:rPr>
          <w:rFonts w:ascii="Times New Roman" w:hAnsi="Times New Roman" w:cs="Times New Roman"/>
          <w:b/>
          <w:lang w:val="tr-TR"/>
        </w:rPr>
        <w:t xml:space="preserve"> </w:t>
      </w:r>
      <w:r w:rsidR="001334B5">
        <w:rPr>
          <w:rFonts w:ascii="Times New Roman" w:hAnsi="Times New Roman" w:cs="Times New Roman"/>
          <w:b/>
          <w:lang w:val="tr-TR"/>
        </w:rPr>
        <w:t>BÜTÜNLEME SINAVI ÖDEVİ</w:t>
      </w:r>
    </w:p>
    <w:p w14:paraId="0D0E4641" w14:textId="77777777" w:rsidR="00B9751F" w:rsidRDefault="00B9751F" w:rsidP="00B9751F">
      <w:pPr>
        <w:jc w:val="center"/>
        <w:rPr>
          <w:rFonts w:ascii="Times New Roman" w:hAnsi="Times New Roman" w:cs="Times New Roman"/>
          <w:b/>
          <w:lang w:val="tr-TR"/>
        </w:rPr>
      </w:pPr>
    </w:p>
    <w:p w14:paraId="009B92A2" w14:textId="77777777" w:rsidR="00B9751F" w:rsidRPr="00AE361C" w:rsidRDefault="00B9751F" w:rsidP="00B9751F">
      <w:pPr>
        <w:jc w:val="center"/>
        <w:rPr>
          <w:rFonts w:ascii="Times New Roman" w:hAnsi="Times New Roman" w:cs="Times New Roman"/>
          <w:b/>
          <w:lang w:val="tr-TR"/>
        </w:rPr>
      </w:pPr>
    </w:p>
    <w:p w14:paraId="14A2082E" w14:textId="4642016B" w:rsidR="009308BE" w:rsidRPr="001E5170" w:rsidRDefault="00C33C54" w:rsidP="001E5170">
      <w:pPr>
        <w:spacing w:line="480" w:lineRule="auto"/>
        <w:ind w:firstLine="720"/>
        <w:jc w:val="both"/>
        <w:rPr>
          <w:rFonts w:ascii="Times New Roman" w:hAnsi="Times New Roman" w:cs="Times New Roman"/>
          <w:lang w:val="tr-TR"/>
        </w:rPr>
      </w:pPr>
      <w:r w:rsidRPr="00B9751F">
        <w:rPr>
          <w:rFonts w:ascii="Times New Roman" w:hAnsi="Times New Roman" w:cs="Times New Roman"/>
          <w:lang w:val="tr-TR"/>
        </w:rPr>
        <w:t xml:space="preserve">Hemşirelik Bölümü Mezunları Lisans Tamamlama </w:t>
      </w:r>
      <w:r>
        <w:rPr>
          <w:rFonts w:ascii="Times New Roman" w:hAnsi="Times New Roman" w:cs="Times New Roman"/>
          <w:lang w:val="tr-TR"/>
        </w:rPr>
        <w:t xml:space="preserve">ve </w:t>
      </w:r>
      <w:r w:rsidR="00B9751F" w:rsidRPr="00B9751F">
        <w:rPr>
          <w:rFonts w:ascii="Times New Roman" w:hAnsi="Times New Roman" w:cs="Times New Roman"/>
          <w:lang w:val="tr-TR"/>
        </w:rPr>
        <w:t>Sağlık Teknikerliği ve Sağlık Memurluğu Mezunları Lisans Tamamlama</w:t>
      </w:r>
      <w:r w:rsidR="009308BE" w:rsidRPr="00B9751F">
        <w:rPr>
          <w:rFonts w:ascii="Times New Roman" w:hAnsi="Times New Roman" w:cs="Times New Roman"/>
          <w:lang w:val="tr-TR"/>
        </w:rPr>
        <w:t xml:space="preserve"> </w:t>
      </w:r>
      <w:r w:rsidR="00B9751F" w:rsidRPr="00B9751F">
        <w:rPr>
          <w:rFonts w:ascii="Times New Roman" w:hAnsi="Times New Roman" w:cs="Times New Roman"/>
          <w:lang w:val="tr-TR"/>
        </w:rPr>
        <w:t>programlar</w:t>
      </w:r>
      <w:r>
        <w:rPr>
          <w:rFonts w:ascii="Times New Roman" w:hAnsi="Times New Roman" w:cs="Times New Roman"/>
          <w:lang w:val="tr-TR"/>
        </w:rPr>
        <w:t xml:space="preserve">ında eğitim gören öğrencilerin </w:t>
      </w:r>
      <w:r w:rsidR="001E5170" w:rsidRPr="001E5170">
        <w:rPr>
          <w:rFonts w:ascii="Times New Roman" w:hAnsi="Times New Roman" w:cs="Times New Roman"/>
          <w:lang w:val="tr-TR"/>
        </w:rPr>
        <w:t>HEM 2035 Çocuk Sağ ve Hastalıkları Hemşireliği</w:t>
      </w:r>
      <w:r w:rsidR="001E5170">
        <w:rPr>
          <w:rFonts w:ascii="Times New Roman" w:hAnsi="Times New Roman" w:cs="Times New Roman"/>
          <w:lang w:val="tr-TR"/>
        </w:rPr>
        <w:t>-</w:t>
      </w:r>
      <w:r w:rsidR="001E5170" w:rsidRPr="001E5170">
        <w:rPr>
          <w:rFonts w:ascii="Times New Roman" w:hAnsi="Times New Roman" w:cs="Times New Roman"/>
          <w:lang w:val="tr-TR"/>
        </w:rPr>
        <w:t xml:space="preserve"> II ve HEM 1038 Çocuk Sağl</w:t>
      </w:r>
      <w:r w:rsidR="001E5170">
        <w:rPr>
          <w:rFonts w:ascii="Times New Roman" w:hAnsi="Times New Roman" w:cs="Times New Roman"/>
          <w:lang w:val="tr-TR"/>
        </w:rPr>
        <w:t>ığı ve Hastalıkları Hemşireliği-</w:t>
      </w:r>
      <w:r w:rsidR="001E5170" w:rsidRPr="001E5170">
        <w:rPr>
          <w:rFonts w:ascii="Times New Roman" w:hAnsi="Times New Roman" w:cs="Times New Roman"/>
          <w:lang w:val="tr-TR"/>
        </w:rPr>
        <w:t>I</w:t>
      </w:r>
      <w:r w:rsidR="001E5170">
        <w:rPr>
          <w:rFonts w:ascii="Times New Roman" w:hAnsi="Times New Roman" w:cs="Times New Roman"/>
          <w:lang w:val="tr-TR"/>
        </w:rPr>
        <w:t xml:space="preserve"> </w:t>
      </w:r>
      <w:r>
        <w:rPr>
          <w:rFonts w:ascii="Times New Roman" w:hAnsi="Times New Roman" w:cs="Times New Roman"/>
          <w:lang w:val="tr-TR"/>
        </w:rPr>
        <w:t>ders</w:t>
      </w:r>
      <w:r w:rsidR="001E5170">
        <w:rPr>
          <w:rFonts w:ascii="Times New Roman" w:hAnsi="Times New Roman" w:cs="Times New Roman"/>
          <w:lang w:val="tr-TR"/>
        </w:rPr>
        <w:t>ler</w:t>
      </w:r>
      <w:r>
        <w:rPr>
          <w:rFonts w:ascii="Times New Roman" w:hAnsi="Times New Roman" w:cs="Times New Roman"/>
          <w:lang w:val="tr-TR"/>
        </w:rPr>
        <w:t>i</w:t>
      </w:r>
      <w:r w:rsidR="000318F6">
        <w:rPr>
          <w:rFonts w:ascii="Times New Roman" w:hAnsi="Times New Roman" w:cs="Times New Roman"/>
          <w:lang w:val="tr-TR"/>
        </w:rPr>
        <w:t xml:space="preserve"> kapsamında </w:t>
      </w:r>
      <w:r w:rsidR="000318F6" w:rsidRPr="002170D7">
        <w:rPr>
          <w:rFonts w:ascii="Times New Roman" w:hAnsi="Times New Roman" w:cs="Times New Roman"/>
          <w:b/>
          <w:bCs/>
          <w:u w:val="single"/>
          <w:lang w:val="tr-TR"/>
        </w:rPr>
        <w:t>bütünleme sınavları</w:t>
      </w:r>
      <w:r w:rsidR="000318F6">
        <w:rPr>
          <w:rFonts w:ascii="Times New Roman" w:hAnsi="Times New Roman" w:cs="Times New Roman"/>
          <w:lang w:val="tr-TR"/>
        </w:rPr>
        <w:t xml:space="preserve"> </w:t>
      </w:r>
      <w:r>
        <w:rPr>
          <w:rFonts w:ascii="Times New Roman" w:hAnsi="Times New Roman" w:cs="Times New Roman"/>
          <w:lang w:val="tr-TR"/>
        </w:rPr>
        <w:t xml:space="preserve">ödev şeklinde yapılacaktır. Bu doğrultuda ilgili programlarda yer alan öğrencilerin </w:t>
      </w:r>
      <w:r w:rsidR="000318F6">
        <w:rPr>
          <w:rFonts w:ascii="Times New Roman" w:hAnsi="Times New Roman" w:cs="Times New Roman"/>
          <w:lang w:val="tr-TR"/>
        </w:rPr>
        <w:t>bütünleme sınav</w:t>
      </w:r>
      <w:r>
        <w:rPr>
          <w:rFonts w:ascii="Times New Roman" w:hAnsi="Times New Roman" w:cs="Times New Roman"/>
          <w:lang w:val="tr-TR"/>
        </w:rPr>
        <w:t xml:space="preserve"> konusu olarak </w:t>
      </w:r>
      <w:r w:rsidR="009308BE" w:rsidRPr="00B9751F">
        <w:rPr>
          <w:rFonts w:ascii="Times New Roman" w:hAnsi="Times New Roman" w:cs="Times New Roman"/>
          <w:lang w:val="tr-TR"/>
        </w:rPr>
        <w:t xml:space="preserve">aşağıda </w:t>
      </w:r>
      <w:proofErr w:type="spellStart"/>
      <w:r w:rsidR="007B12F3" w:rsidRPr="00B9751F">
        <w:rPr>
          <w:rFonts w:ascii="Times New Roman" w:hAnsi="Times New Roman" w:cs="Times New Roman"/>
        </w:rPr>
        <w:t>belirtilen</w:t>
      </w:r>
      <w:proofErr w:type="spellEnd"/>
      <w:r w:rsidR="007B12F3" w:rsidRPr="00B9751F">
        <w:rPr>
          <w:rFonts w:ascii="Times New Roman" w:hAnsi="Times New Roman" w:cs="Times New Roman"/>
        </w:rPr>
        <w:t xml:space="preserve"> </w:t>
      </w:r>
      <w:proofErr w:type="spellStart"/>
      <w:r w:rsidR="007B12F3" w:rsidRPr="001E5170">
        <w:rPr>
          <w:rFonts w:ascii="Times New Roman" w:hAnsi="Times New Roman" w:cs="Times New Roman"/>
          <w:bCs/>
        </w:rPr>
        <w:t>vaka</w:t>
      </w:r>
      <w:r w:rsidR="001E5170">
        <w:rPr>
          <w:rFonts w:ascii="Times New Roman" w:hAnsi="Times New Roman" w:cs="Times New Roman"/>
          <w:bCs/>
        </w:rPr>
        <w:t>nın</w:t>
      </w:r>
      <w:proofErr w:type="spellEnd"/>
      <w:r w:rsidR="001E5170" w:rsidRPr="001E5170">
        <w:rPr>
          <w:rFonts w:ascii="Times New Roman" w:hAnsi="Times New Roman" w:cs="Times New Roman"/>
          <w:bCs/>
        </w:rPr>
        <w:t xml:space="preserve"> </w:t>
      </w:r>
      <w:proofErr w:type="spellStart"/>
      <w:r w:rsidR="001E5170" w:rsidRPr="001E5170">
        <w:rPr>
          <w:rFonts w:ascii="Times New Roman" w:hAnsi="Times New Roman" w:cs="Times New Roman"/>
          <w:bCs/>
        </w:rPr>
        <w:t>incelenip</w:t>
      </w:r>
      <w:proofErr w:type="spellEnd"/>
      <w:r w:rsidR="001E5170" w:rsidRPr="001E5170">
        <w:rPr>
          <w:rFonts w:ascii="Times New Roman" w:hAnsi="Times New Roman" w:cs="Times New Roman"/>
          <w:bCs/>
        </w:rPr>
        <w:t xml:space="preserve"> </w:t>
      </w:r>
      <w:proofErr w:type="spellStart"/>
      <w:r w:rsidR="001E5170" w:rsidRPr="001E5170">
        <w:rPr>
          <w:rFonts w:ascii="Times New Roman" w:hAnsi="Times New Roman" w:cs="Times New Roman"/>
          <w:bCs/>
        </w:rPr>
        <w:t>değerlendirilmesi</w:t>
      </w:r>
      <w:proofErr w:type="spellEnd"/>
      <w:r w:rsidR="001E5170" w:rsidRPr="001E5170">
        <w:rPr>
          <w:rFonts w:ascii="Times New Roman" w:hAnsi="Times New Roman" w:cs="Times New Roman"/>
          <w:bCs/>
        </w:rPr>
        <w:t xml:space="preserve"> </w:t>
      </w:r>
      <w:proofErr w:type="spellStart"/>
      <w:r w:rsidR="001E5170" w:rsidRPr="001E5170">
        <w:rPr>
          <w:rFonts w:ascii="Times New Roman" w:hAnsi="Times New Roman" w:cs="Times New Roman"/>
          <w:bCs/>
        </w:rPr>
        <w:t>ve</w:t>
      </w:r>
      <w:proofErr w:type="spellEnd"/>
      <w:r w:rsidR="001E5170" w:rsidRPr="001E5170">
        <w:rPr>
          <w:rFonts w:ascii="Times New Roman" w:hAnsi="Times New Roman" w:cs="Times New Roman"/>
          <w:bCs/>
        </w:rPr>
        <w:t xml:space="preserve"> </w:t>
      </w:r>
      <w:proofErr w:type="spellStart"/>
      <w:r w:rsidR="001E5170">
        <w:rPr>
          <w:rFonts w:ascii="Times New Roman" w:hAnsi="Times New Roman" w:cs="Times New Roman"/>
          <w:bCs/>
        </w:rPr>
        <w:t>hemşirelik</w:t>
      </w:r>
      <w:proofErr w:type="spellEnd"/>
      <w:r w:rsidR="001E5170">
        <w:rPr>
          <w:rFonts w:ascii="Times New Roman" w:hAnsi="Times New Roman" w:cs="Times New Roman"/>
          <w:bCs/>
        </w:rPr>
        <w:t xml:space="preserve"> </w:t>
      </w:r>
      <w:proofErr w:type="spellStart"/>
      <w:r w:rsidR="001E5170" w:rsidRPr="001E5170">
        <w:rPr>
          <w:rFonts w:ascii="Times New Roman" w:hAnsi="Times New Roman" w:cs="Times New Roman"/>
          <w:bCs/>
        </w:rPr>
        <w:t>bakım</w:t>
      </w:r>
      <w:proofErr w:type="spellEnd"/>
      <w:r w:rsidR="001E5170" w:rsidRPr="001E5170">
        <w:rPr>
          <w:rFonts w:ascii="Times New Roman" w:hAnsi="Times New Roman" w:cs="Times New Roman"/>
          <w:bCs/>
        </w:rPr>
        <w:t xml:space="preserve"> </w:t>
      </w:r>
      <w:proofErr w:type="spellStart"/>
      <w:r w:rsidR="001E5170" w:rsidRPr="001E5170">
        <w:rPr>
          <w:rFonts w:ascii="Times New Roman" w:hAnsi="Times New Roman" w:cs="Times New Roman"/>
          <w:bCs/>
        </w:rPr>
        <w:t>planının</w:t>
      </w:r>
      <w:proofErr w:type="spellEnd"/>
      <w:r w:rsidR="001E5170" w:rsidRPr="001E5170">
        <w:rPr>
          <w:rFonts w:ascii="Times New Roman" w:hAnsi="Times New Roman" w:cs="Times New Roman"/>
          <w:bCs/>
        </w:rPr>
        <w:t xml:space="preserve"> </w:t>
      </w:r>
      <w:proofErr w:type="spellStart"/>
      <w:r w:rsidR="001E5170" w:rsidRPr="001E5170">
        <w:rPr>
          <w:rFonts w:ascii="Times New Roman" w:hAnsi="Times New Roman" w:cs="Times New Roman"/>
          <w:bCs/>
        </w:rPr>
        <w:t>hazırlanmasıdır</w:t>
      </w:r>
      <w:proofErr w:type="spellEnd"/>
      <w:r w:rsidR="001E5170" w:rsidRPr="001E5170">
        <w:rPr>
          <w:rFonts w:ascii="Times New Roman" w:hAnsi="Times New Roman" w:cs="Times New Roman"/>
          <w:bCs/>
        </w:rPr>
        <w:t>.</w:t>
      </w:r>
      <w:r w:rsidR="002E7257" w:rsidRPr="001E5170">
        <w:rPr>
          <w:rFonts w:ascii="Times New Roman" w:hAnsi="Times New Roman" w:cs="Times New Roman"/>
          <w:bCs/>
        </w:rPr>
        <w:t xml:space="preserve"> </w:t>
      </w:r>
      <w:proofErr w:type="spellStart"/>
      <w:r w:rsidR="001E5170">
        <w:rPr>
          <w:rFonts w:ascii="Times New Roman" w:hAnsi="Times New Roman" w:cs="Times New Roman"/>
          <w:bCs/>
        </w:rPr>
        <w:t>Ödevi</w:t>
      </w:r>
      <w:proofErr w:type="spellEnd"/>
      <w:r w:rsidR="001E5170">
        <w:rPr>
          <w:rFonts w:ascii="Times New Roman" w:hAnsi="Times New Roman" w:cs="Times New Roman"/>
          <w:bCs/>
        </w:rPr>
        <w:t xml:space="preserve"> </w:t>
      </w:r>
      <w:proofErr w:type="spellStart"/>
      <w:r w:rsidR="001E5170">
        <w:rPr>
          <w:rFonts w:ascii="Times New Roman" w:hAnsi="Times New Roman" w:cs="Times New Roman"/>
          <w:bCs/>
        </w:rPr>
        <w:t>aşağıda</w:t>
      </w:r>
      <w:proofErr w:type="spellEnd"/>
      <w:r w:rsidR="001E5170">
        <w:rPr>
          <w:rFonts w:ascii="Times New Roman" w:hAnsi="Times New Roman" w:cs="Times New Roman"/>
          <w:bCs/>
        </w:rPr>
        <w:t xml:space="preserve"> </w:t>
      </w:r>
      <w:proofErr w:type="spellStart"/>
      <w:r w:rsidR="001E5170">
        <w:rPr>
          <w:rFonts w:ascii="Times New Roman" w:hAnsi="Times New Roman" w:cs="Times New Roman"/>
          <w:bCs/>
        </w:rPr>
        <w:t>belirtilen</w:t>
      </w:r>
      <w:proofErr w:type="spellEnd"/>
      <w:r w:rsidR="001E5170">
        <w:rPr>
          <w:rFonts w:ascii="Times New Roman" w:hAnsi="Times New Roman" w:cs="Times New Roman"/>
          <w:bCs/>
        </w:rPr>
        <w:t xml:space="preserve"> mail </w:t>
      </w:r>
      <w:proofErr w:type="spellStart"/>
      <w:r w:rsidR="001E5170">
        <w:rPr>
          <w:rFonts w:ascii="Times New Roman" w:hAnsi="Times New Roman" w:cs="Times New Roman"/>
          <w:bCs/>
        </w:rPr>
        <w:t>adresi</w:t>
      </w:r>
      <w:proofErr w:type="spellEnd"/>
      <w:r w:rsidR="001E5170">
        <w:rPr>
          <w:rFonts w:ascii="Times New Roman" w:hAnsi="Times New Roman" w:cs="Times New Roman"/>
          <w:bCs/>
        </w:rPr>
        <w:t xml:space="preserve"> </w:t>
      </w:r>
      <w:proofErr w:type="spellStart"/>
      <w:r w:rsidR="001E5170">
        <w:rPr>
          <w:rFonts w:ascii="Times New Roman" w:hAnsi="Times New Roman" w:cs="Times New Roman"/>
          <w:bCs/>
        </w:rPr>
        <w:t>ile</w:t>
      </w:r>
      <w:proofErr w:type="spellEnd"/>
      <w:r w:rsidR="001E5170">
        <w:rPr>
          <w:rFonts w:ascii="Times New Roman" w:hAnsi="Times New Roman" w:cs="Times New Roman"/>
          <w:bCs/>
        </w:rPr>
        <w:t xml:space="preserve"> </w:t>
      </w:r>
      <w:proofErr w:type="spellStart"/>
      <w:r w:rsidR="001E5170">
        <w:rPr>
          <w:rFonts w:ascii="Times New Roman" w:hAnsi="Times New Roman" w:cs="Times New Roman"/>
          <w:bCs/>
        </w:rPr>
        <w:t>tarafıma</w:t>
      </w:r>
      <w:proofErr w:type="spellEnd"/>
      <w:r w:rsidR="001E5170">
        <w:rPr>
          <w:rFonts w:ascii="Times New Roman" w:hAnsi="Times New Roman" w:cs="Times New Roman"/>
          <w:bCs/>
        </w:rPr>
        <w:t xml:space="preserve"> </w:t>
      </w:r>
      <w:proofErr w:type="spellStart"/>
      <w:r w:rsidR="001E5170">
        <w:rPr>
          <w:rFonts w:ascii="Times New Roman" w:hAnsi="Times New Roman" w:cs="Times New Roman"/>
          <w:bCs/>
        </w:rPr>
        <w:t>iletmeniz</w:t>
      </w:r>
      <w:proofErr w:type="spellEnd"/>
      <w:r w:rsidR="001E5170">
        <w:rPr>
          <w:rFonts w:ascii="Times New Roman" w:hAnsi="Times New Roman" w:cs="Times New Roman"/>
          <w:bCs/>
        </w:rPr>
        <w:t xml:space="preserve"> </w:t>
      </w:r>
      <w:proofErr w:type="spellStart"/>
      <w:r w:rsidR="001E5170">
        <w:rPr>
          <w:rFonts w:ascii="Times New Roman" w:hAnsi="Times New Roman" w:cs="Times New Roman"/>
          <w:bCs/>
        </w:rPr>
        <w:t>gerekmektedir</w:t>
      </w:r>
      <w:proofErr w:type="spellEnd"/>
      <w:r w:rsidR="001E5170">
        <w:rPr>
          <w:rFonts w:ascii="Times New Roman" w:hAnsi="Times New Roman" w:cs="Times New Roman"/>
          <w:bCs/>
        </w:rPr>
        <w:t>.</w:t>
      </w:r>
    </w:p>
    <w:p w14:paraId="4D2856C5" w14:textId="1F95995D" w:rsidR="00C33C54" w:rsidRDefault="00C33C54" w:rsidP="009308BE">
      <w:pPr>
        <w:spacing w:line="480" w:lineRule="auto"/>
        <w:ind w:firstLine="720"/>
        <w:jc w:val="both"/>
        <w:rPr>
          <w:rFonts w:ascii="Times New Roman" w:hAnsi="Times New Roman" w:cs="Times New Roman"/>
        </w:rPr>
      </w:pPr>
    </w:p>
    <w:p w14:paraId="4D40956F" w14:textId="250C708F" w:rsidR="00C33C54" w:rsidRPr="00C33C54" w:rsidRDefault="00C33C54" w:rsidP="00C33C54">
      <w:pPr>
        <w:rPr>
          <w:rFonts w:ascii="Times New Roman" w:hAnsi="Times New Roman" w:cs="Times New Roman"/>
          <w:lang w:val="tr-TR"/>
        </w:rPr>
      </w:pPr>
      <w:r w:rsidRPr="00C33C54">
        <w:rPr>
          <w:rFonts w:ascii="Times New Roman" w:hAnsi="Times New Roman" w:cs="Times New Roman"/>
          <w:b/>
          <w:bCs/>
          <w:lang w:val="tr-TR"/>
        </w:rPr>
        <w:t xml:space="preserve">Ödev son teslim tarihi:  </w:t>
      </w:r>
      <w:r w:rsidR="004C7C58">
        <w:rPr>
          <w:rFonts w:ascii="Times New Roman" w:hAnsi="Times New Roman" w:cs="Times New Roman"/>
          <w:lang w:val="tr-TR"/>
        </w:rPr>
        <w:t>17</w:t>
      </w:r>
      <w:r w:rsidRPr="00C33C54">
        <w:rPr>
          <w:rFonts w:ascii="Times New Roman" w:hAnsi="Times New Roman" w:cs="Times New Roman"/>
          <w:lang w:val="tr-TR"/>
        </w:rPr>
        <w:t>.0</w:t>
      </w:r>
      <w:r w:rsidR="001E5170">
        <w:rPr>
          <w:rFonts w:ascii="Times New Roman" w:hAnsi="Times New Roman" w:cs="Times New Roman"/>
          <w:lang w:val="tr-TR"/>
        </w:rPr>
        <w:t>7</w:t>
      </w:r>
      <w:r w:rsidRPr="00C33C54">
        <w:rPr>
          <w:rFonts w:ascii="Times New Roman" w:hAnsi="Times New Roman" w:cs="Times New Roman"/>
          <w:lang w:val="tr-TR"/>
        </w:rPr>
        <w:t>.2021</w:t>
      </w:r>
    </w:p>
    <w:p w14:paraId="1D02FF8B" w14:textId="77777777" w:rsidR="00C33C54" w:rsidRPr="00C33C54" w:rsidRDefault="00C33C54" w:rsidP="00C33C54">
      <w:pPr>
        <w:rPr>
          <w:rFonts w:ascii="Times New Roman" w:hAnsi="Times New Roman" w:cs="Times New Roman"/>
          <w:b/>
          <w:bCs/>
          <w:lang w:val="tr-TR"/>
        </w:rPr>
      </w:pPr>
    </w:p>
    <w:p w14:paraId="11421D06" w14:textId="532475AB" w:rsidR="00742894" w:rsidRPr="00742894" w:rsidRDefault="00C33C54" w:rsidP="00C33C54">
      <w:pPr>
        <w:rPr>
          <w:rFonts w:ascii="Times New Roman" w:hAnsi="Times New Roman" w:cs="Times New Roman"/>
          <w:color w:val="0563C1" w:themeColor="hyperlink"/>
          <w:u w:val="single"/>
          <w:lang w:val="tr-TR"/>
        </w:rPr>
      </w:pPr>
      <w:r w:rsidRPr="00C33C54">
        <w:rPr>
          <w:rFonts w:ascii="Times New Roman" w:hAnsi="Times New Roman" w:cs="Times New Roman"/>
          <w:b/>
          <w:bCs/>
          <w:lang w:val="tr-TR"/>
        </w:rPr>
        <w:t xml:space="preserve">Ödevin gönderileceği e-mail adresi:  </w:t>
      </w:r>
      <w:r w:rsidR="001E5170" w:rsidRPr="001E5170">
        <w:rPr>
          <w:rFonts w:ascii="Times New Roman" w:hAnsi="Times New Roman" w:cs="Times New Roman"/>
        </w:rPr>
        <w:t>ilknurkahriman@hotmail.com</w:t>
      </w:r>
    </w:p>
    <w:p w14:paraId="0B27916E" w14:textId="14EFF251" w:rsidR="00C33C54" w:rsidRDefault="00C33C54" w:rsidP="00C33C54">
      <w:pPr>
        <w:rPr>
          <w:rFonts w:ascii="Times New Roman" w:hAnsi="Times New Roman" w:cs="Times New Roman"/>
          <w:lang w:val="tr-TR"/>
        </w:rPr>
      </w:pPr>
    </w:p>
    <w:p w14:paraId="542FBBE1" w14:textId="2B6661E0" w:rsidR="00177753" w:rsidRDefault="00177753" w:rsidP="00C33C54">
      <w:pPr>
        <w:rPr>
          <w:rFonts w:ascii="Times New Roman" w:hAnsi="Times New Roman" w:cs="Times New Roman"/>
          <w:lang w:val="tr-TR"/>
        </w:rPr>
      </w:pPr>
    </w:p>
    <w:p w14:paraId="11C59A48" w14:textId="64BC6FB4" w:rsidR="00407AEB" w:rsidRDefault="00407AEB" w:rsidP="00C33C54">
      <w:pPr>
        <w:rPr>
          <w:rFonts w:ascii="Times New Roman" w:hAnsi="Times New Roman" w:cs="Times New Roman"/>
          <w:lang w:val="tr-TR"/>
        </w:rPr>
      </w:pPr>
    </w:p>
    <w:p w14:paraId="2C164B65" w14:textId="6E5736F5" w:rsidR="00407AEB" w:rsidRDefault="00407AEB" w:rsidP="00C33C54">
      <w:pPr>
        <w:rPr>
          <w:rFonts w:ascii="Times New Roman" w:hAnsi="Times New Roman" w:cs="Times New Roman"/>
          <w:lang w:val="tr-TR"/>
        </w:rPr>
      </w:pPr>
    </w:p>
    <w:p w14:paraId="22E449F8" w14:textId="77777777" w:rsidR="00407AEB" w:rsidRPr="00C33C54" w:rsidRDefault="00407AEB" w:rsidP="00C33C54">
      <w:pPr>
        <w:rPr>
          <w:rFonts w:ascii="Times New Roman" w:hAnsi="Times New Roman" w:cs="Times New Roman"/>
          <w:lang w:val="tr-TR"/>
        </w:rPr>
      </w:pPr>
    </w:p>
    <w:p w14:paraId="58BCE5C9" w14:textId="61C84475" w:rsidR="00C33C54" w:rsidRDefault="00C33C54" w:rsidP="00C33C54">
      <w:pPr>
        <w:rPr>
          <w:rFonts w:ascii="Times New Roman" w:hAnsi="Times New Roman" w:cs="Times New Roman"/>
          <w:lang w:val="tr-TR"/>
        </w:rPr>
      </w:pPr>
    </w:p>
    <w:p w14:paraId="02F124E2" w14:textId="593A9328" w:rsidR="00C33C54" w:rsidRDefault="00C33C54" w:rsidP="00C33C54">
      <w:pPr>
        <w:jc w:val="right"/>
        <w:rPr>
          <w:rFonts w:ascii="Times New Roman" w:hAnsi="Times New Roman" w:cs="Times New Roman"/>
          <w:lang w:val="tr-TR"/>
        </w:rPr>
      </w:pPr>
      <w:r>
        <w:rPr>
          <w:rFonts w:ascii="Times New Roman" w:hAnsi="Times New Roman" w:cs="Times New Roman"/>
          <w:lang w:val="tr-TR"/>
        </w:rPr>
        <w:tab/>
      </w:r>
      <w:r w:rsidR="001E5170">
        <w:rPr>
          <w:rFonts w:ascii="Times New Roman" w:hAnsi="Times New Roman" w:cs="Times New Roman"/>
          <w:lang w:val="tr-TR"/>
        </w:rPr>
        <w:t>Doç. Dr. İlknur KAHRİMAN</w:t>
      </w:r>
    </w:p>
    <w:p w14:paraId="372C3B2D" w14:textId="35138ADA" w:rsidR="001E5170" w:rsidRDefault="001E5170" w:rsidP="00C33C54">
      <w:pPr>
        <w:jc w:val="right"/>
        <w:rPr>
          <w:rFonts w:ascii="Times New Roman" w:hAnsi="Times New Roman" w:cs="Times New Roman"/>
          <w:lang w:val="tr-TR"/>
        </w:rPr>
      </w:pPr>
      <w:r>
        <w:rPr>
          <w:rFonts w:ascii="Times New Roman" w:hAnsi="Times New Roman" w:cs="Times New Roman"/>
          <w:lang w:val="tr-TR"/>
        </w:rPr>
        <w:t>Çocuk Sağlığı Ve Hastalıkları Hemşireliği Anabilim Dalı Başkanı</w:t>
      </w:r>
    </w:p>
    <w:p w14:paraId="51B4F66D" w14:textId="7DEE51B6" w:rsidR="00963DCD" w:rsidRDefault="00963DCD" w:rsidP="00451908">
      <w:pPr>
        <w:spacing w:line="360" w:lineRule="auto"/>
        <w:jc w:val="both"/>
        <w:rPr>
          <w:rFonts w:ascii="Times New Roman" w:hAnsi="Times New Roman" w:cs="Times New Roman"/>
          <w:b/>
          <w:bCs/>
          <w:u w:val="single"/>
        </w:rPr>
      </w:pPr>
    </w:p>
    <w:p w14:paraId="3AC1A861" w14:textId="3265756B" w:rsidR="001334B5" w:rsidRDefault="001334B5" w:rsidP="00451908">
      <w:pPr>
        <w:spacing w:line="360" w:lineRule="auto"/>
        <w:jc w:val="both"/>
        <w:rPr>
          <w:rFonts w:ascii="Times New Roman" w:hAnsi="Times New Roman" w:cs="Times New Roman"/>
          <w:b/>
          <w:bCs/>
          <w:u w:val="single"/>
        </w:rPr>
      </w:pPr>
    </w:p>
    <w:p w14:paraId="79565E16" w14:textId="0164787E" w:rsidR="001334B5" w:rsidRDefault="001334B5" w:rsidP="00451908">
      <w:pPr>
        <w:spacing w:line="360" w:lineRule="auto"/>
        <w:jc w:val="both"/>
        <w:rPr>
          <w:rFonts w:ascii="Times New Roman" w:hAnsi="Times New Roman" w:cs="Times New Roman"/>
          <w:b/>
          <w:bCs/>
          <w:u w:val="single"/>
        </w:rPr>
      </w:pPr>
    </w:p>
    <w:p w14:paraId="066F2F0D" w14:textId="726CBED1" w:rsidR="001334B5" w:rsidRDefault="001334B5" w:rsidP="00451908">
      <w:pPr>
        <w:spacing w:line="360" w:lineRule="auto"/>
        <w:jc w:val="both"/>
        <w:rPr>
          <w:rFonts w:ascii="Times New Roman" w:hAnsi="Times New Roman" w:cs="Times New Roman"/>
          <w:b/>
          <w:bCs/>
          <w:u w:val="single"/>
        </w:rPr>
      </w:pPr>
    </w:p>
    <w:p w14:paraId="50E14CFF" w14:textId="6E53B0F8" w:rsidR="001334B5" w:rsidRDefault="001334B5" w:rsidP="00451908">
      <w:pPr>
        <w:spacing w:line="360" w:lineRule="auto"/>
        <w:jc w:val="both"/>
        <w:rPr>
          <w:rFonts w:ascii="Times New Roman" w:hAnsi="Times New Roman" w:cs="Times New Roman"/>
          <w:b/>
          <w:bCs/>
          <w:u w:val="single"/>
        </w:rPr>
      </w:pPr>
    </w:p>
    <w:p w14:paraId="1BB90E3C" w14:textId="2563DC41" w:rsidR="001334B5" w:rsidRDefault="001334B5" w:rsidP="00451908">
      <w:pPr>
        <w:spacing w:line="360" w:lineRule="auto"/>
        <w:jc w:val="both"/>
        <w:rPr>
          <w:rFonts w:ascii="Times New Roman" w:hAnsi="Times New Roman" w:cs="Times New Roman"/>
          <w:b/>
          <w:bCs/>
          <w:u w:val="single"/>
        </w:rPr>
      </w:pPr>
    </w:p>
    <w:p w14:paraId="030575E5" w14:textId="03888239" w:rsidR="001334B5" w:rsidRDefault="001334B5" w:rsidP="00451908">
      <w:pPr>
        <w:spacing w:line="360" w:lineRule="auto"/>
        <w:jc w:val="both"/>
        <w:rPr>
          <w:rFonts w:ascii="Times New Roman" w:hAnsi="Times New Roman" w:cs="Times New Roman"/>
          <w:b/>
          <w:bCs/>
          <w:u w:val="single"/>
        </w:rPr>
      </w:pPr>
    </w:p>
    <w:p w14:paraId="26F888BF" w14:textId="27A2CF29" w:rsidR="001334B5" w:rsidRDefault="001334B5" w:rsidP="00451908">
      <w:pPr>
        <w:spacing w:line="360" w:lineRule="auto"/>
        <w:jc w:val="both"/>
        <w:rPr>
          <w:rFonts w:ascii="Times New Roman" w:hAnsi="Times New Roman" w:cs="Times New Roman"/>
          <w:b/>
          <w:bCs/>
          <w:u w:val="single"/>
        </w:rPr>
      </w:pPr>
    </w:p>
    <w:p w14:paraId="2BF222F0" w14:textId="03331484" w:rsidR="001334B5" w:rsidRDefault="001334B5" w:rsidP="00451908">
      <w:pPr>
        <w:spacing w:line="360" w:lineRule="auto"/>
        <w:jc w:val="both"/>
        <w:rPr>
          <w:rFonts w:ascii="Times New Roman" w:hAnsi="Times New Roman" w:cs="Times New Roman"/>
          <w:b/>
          <w:bCs/>
          <w:u w:val="single"/>
        </w:rPr>
      </w:pPr>
    </w:p>
    <w:p w14:paraId="59A6B413" w14:textId="6B57343A" w:rsidR="001334B5" w:rsidRDefault="001334B5" w:rsidP="00451908">
      <w:pPr>
        <w:spacing w:line="360" w:lineRule="auto"/>
        <w:jc w:val="both"/>
        <w:rPr>
          <w:rFonts w:ascii="Times New Roman" w:hAnsi="Times New Roman" w:cs="Times New Roman"/>
          <w:b/>
          <w:bCs/>
          <w:u w:val="single"/>
        </w:rPr>
      </w:pPr>
    </w:p>
    <w:p w14:paraId="191C9209"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b/>
          <w:szCs w:val="22"/>
          <w:lang w:val="tr-TR"/>
        </w:rPr>
        <w:lastRenderedPageBreak/>
        <w:t>Hastanın Adı:</w:t>
      </w:r>
      <w:r w:rsidRPr="001E5170">
        <w:rPr>
          <w:rFonts w:ascii="Times New Roman" w:eastAsia="Calibri" w:hAnsi="Times New Roman" w:cs="Times New Roman"/>
          <w:szCs w:val="22"/>
          <w:lang w:val="tr-TR"/>
        </w:rPr>
        <w:t xml:space="preserve"> A.L.</w:t>
      </w:r>
    </w:p>
    <w:p w14:paraId="781B3204"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b/>
          <w:szCs w:val="22"/>
          <w:lang w:val="tr-TR"/>
        </w:rPr>
        <w:t>Cinsiyeti:</w:t>
      </w:r>
      <w:r w:rsidRPr="001E5170">
        <w:rPr>
          <w:rFonts w:ascii="Times New Roman" w:eastAsia="Calibri" w:hAnsi="Times New Roman" w:cs="Times New Roman"/>
          <w:szCs w:val="22"/>
          <w:lang w:val="tr-TR"/>
        </w:rPr>
        <w:t xml:space="preserve">  kız                                                                                                    </w:t>
      </w:r>
    </w:p>
    <w:p w14:paraId="465ABFFC"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b/>
          <w:szCs w:val="22"/>
          <w:lang w:val="tr-TR"/>
        </w:rPr>
        <w:t>Yaş:</w:t>
      </w:r>
      <w:r w:rsidRPr="001E5170">
        <w:rPr>
          <w:rFonts w:ascii="Times New Roman" w:eastAsia="Calibri" w:hAnsi="Times New Roman" w:cs="Times New Roman"/>
          <w:szCs w:val="22"/>
          <w:lang w:val="tr-TR"/>
        </w:rPr>
        <w:t xml:space="preserve"> 11 aylık</w:t>
      </w:r>
    </w:p>
    <w:p w14:paraId="2283FC31" w14:textId="77777777" w:rsidR="001E5170" w:rsidRPr="001E5170" w:rsidRDefault="001E5170" w:rsidP="001E5170">
      <w:pPr>
        <w:spacing w:after="160" w:line="259" w:lineRule="auto"/>
        <w:jc w:val="both"/>
        <w:rPr>
          <w:rFonts w:ascii="Times New Roman" w:eastAsia="Calibri" w:hAnsi="Times New Roman" w:cs="Times New Roman"/>
          <w:b/>
          <w:szCs w:val="22"/>
          <w:lang w:val="tr-TR"/>
        </w:rPr>
      </w:pPr>
      <w:r w:rsidRPr="001E5170">
        <w:rPr>
          <w:rFonts w:ascii="Times New Roman" w:eastAsia="Calibri" w:hAnsi="Times New Roman" w:cs="Times New Roman"/>
          <w:b/>
          <w:szCs w:val="22"/>
          <w:lang w:val="tr-TR"/>
        </w:rPr>
        <w:t xml:space="preserve">Tanı: </w:t>
      </w:r>
      <w:proofErr w:type="spellStart"/>
      <w:r w:rsidRPr="001E5170">
        <w:rPr>
          <w:rFonts w:ascii="Times New Roman" w:eastAsia="Calibri" w:hAnsi="Times New Roman" w:cs="Times New Roman"/>
          <w:szCs w:val="22"/>
          <w:lang w:val="tr-TR"/>
        </w:rPr>
        <w:t>Marasmik</w:t>
      </w:r>
      <w:proofErr w:type="spellEnd"/>
      <w:r w:rsidRPr="001E5170">
        <w:rPr>
          <w:rFonts w:ascii="Times New Roman" w:eastAsia="Calibri" w:hAnsi="Times New Roman" w:cs="Times New Roman"/>
          <w:szCs w:val="22"/>
          <w:lang w:val="tr-TR"/>
        </w:rPr>
        <w:t xml:space="preserve"> </w:t>
      </w:r>
      <w:proofErr w:type="spellStart"/>
      <w:r w:rsidRPr="001E5170">
        <w:rPr>
          <w:rFonts w:ascii="Times New Roman" w:eastAsia="Calibri" w:hAnsi="Times New Roman" w:cs="Times New Roman"/>
          <w:szCs w:val="22"/>
          <w:lang w:val="tr-TR"/>
        </w:rPr>
        <w:t>Kwashiorkor</w:t>
      </w:r>
      <w:proofErr w:type="spellEnd"/>
    </w:p>
    <w:p w14:paraId="3C6EAEE1" w14:textId="77777777" w:rsidR="001E5170" w:rsidRPr="001E5170" w:rsidRDefault="001E5170" w:rsidP="001E5170">
      <w:pPr>
        <w:spacing w:after="160" w:line="259" w:lineRule="auto"/>
        <w:jc w:val="both"/>
        <w:rPr>
          <w:rFonts w:ascii="Times New Roman" w:eastAsia="Calibri" w:hAnsi="Times New Roman" w:cs="Times New Roman"/>
          <w:b/>
          <w:szCs w:val="22"/>
          <w:lang w:val="tr-TR"/>
        </w:rPr>
      </w:pPr>
      <w:r w:rsidRPr="001E5170">
        <w:rPr>
          <w:rFonts w:ascii="Times New Roman" w:eastAsia="Calibri" w:hAnsi="Times New Roman" w:cs="Times New Roman"/>
          <w:noProof/>
          <w:szCs w:val="22"/>
          <w:lang w:val="tr-TR" w:eastAsia="tr-TR"/>
        </w:rPr>
        <mc:AlternateContent>
          <mc:Choice Requires="wps">
            <w:drawing>
              <wp:anchor distT="0" distB="0" distL="114300" distR="114300" simplePos="0" relativeHeight="251659264" behindDoc="0" locked="0" layoutInCell="1" allowOverlap="1" wp14:anchorId="23AD727A" wp14:editId="500D7D9F">
                <wp:simplePos x="0" y="0"/>
                <wp:positionH relativeFrom="margin">
                  <wp:align>left</wp:align>
                </wp:positionH>
                <wp:positionV relativeFrom="paragraph">
                  <wp:posOffset>18415</wp:posOffset>
                </wp:positionV>
                <wp:extent cx="5867400" cy="19050"/>
                <wp:effectExtent l="0" t="0" r="19050" b="19050"/>
                <wp:wrapNone/>
                <wp:docPr id="5" name="Düz Bağlayıcı 5"/>
                <wp:cNvGraphicFramePr/>
                <a:graphic xmlns:a="http://schemas.openxmlformats.org/drawingml/2006/main">
                  <a:graphicData uri="http://schemas.microsoft.com/office/word/2010/wordprocessingShape">
                    <wps:wsp>
                      <wps:cNvCnPr/>
                      <wps:spPr>
                        <a:xfrm flipV="1">
                          <a:off x="0" y="0"/>
                          <a:ext cx="58674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423F949" id="Düz Bağlayıcı 5"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1.45pt" to="46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" strokecolor="windowText" strokeweight=".5pt">
                <v:stroke joinstyle="miter"/>
                <w10:wrap anchorx="margin"/>
              </v:line>
            </w:pict>
          </mc:Fallback>
        </mc:AlternateContent>
      </w:r>
    </w:p>
    <w:p w14:paraId="7D37C7B9" w14:textId="77777777" w:rsidR="001E5170" w:rsidRPr="001E5170" w:rsidRDefault="001E5170" w:rsidP="001E5170">
      <w:pPr>
        <w:spacing w:after="160" w:line="259" w:lineRule="auto"/>
        <w:jc w:val="both"/>
        <w:rPr>
          <w:rFonts w:ascii="Times New Roman" w:eastAsia="Calibri" w:hAnsi="Times New Roman" w:cs="Times New Roman"/>
          <w:b/>
          <w:szCs w:val="22"/>
          <w:lang w:val="tr-TR"/>
        </w:rPr>
      </w:pPr>
      <w:r w:rsidRPr="001E5170">
        <w:rPr>
          <w:rFonts w:ascii="Times New Roman" w:eastAsia="Calibri" w:hAnsi="Times New Roman" w:cs="Times New Roman"/>
          <w:b/>
          <w:szCs w:val="22"/>
          <w:lang w:val="tr-TR"/>
        </w:rPr>
        <w:t>Hastalık Öyküsü</w:t>
      </w:r>
    </w:p>
    <w:p w14:paraId="5FF60A2D" w14:textId="77777777" w:rsidR="001E5170" w:rsidRPr="001E5170" w:rsidRDefault="001E5170" w:rsidP="001E5170">
      <w:pPr>
        <w:spacing w:after="160" w:line="360" w:lineRule="auto"/>
        <w:jc w:val="both"/>
        <w:rPr>
          <w:rFonts w:ascii="Times New Roman" w:eastAsia="Calibri" w:hAnsi="Times New Roman" w:cs="Times New Roman"/>
          <w:lang w:val="tr-TR"/>
        </w:rPr>
      </w:pPr>
      <w:r w:rsidRPr="001E5170">
        <w:rPr>
          <w:rFonts w:ascii="Times New Roman" w:eastAsia="Calibri" w:hAnsi="Times New Roman" w:cs="Times New Roman"/>
          <w:lang w:val="tr-TR"/>
        </w:rPr>
        <w:t>A.L. ailesi tarafından büyüme gelişme geriliği, kusma ve ishal nedeniyle devlet hastanesine başvurmuştur. Annesi A.L.’</w:t>
      </w:r>
      <w:proofErr w:type="spellStart"/>
      <w:r w:rsidRPr="001E5170">
        <w:rPr>
          <w:rFonts w:ascii="Times New Roman" w:eastAsia="Calibri" w:hAnsi="Times New Roman" w:cs="Times New Roman"/>
          <w:lang w:val="tr-TR"/>
        </w:rPr>
        <w:t>nin</w:t>
      </w:r>
      <w:proofErr w:type="spellEnd"/>
      <w:r w:rsidRPr="001E5170">
        <w:rPr>
          <w:rFonts w:ascii="Times New Roman" w:eastAsia="Calibri" w:hAnsi="Times New Roman" w:cs="Times New Roman"/>
          <w:lang w:val="tr-TR"/>
        </w:rPr>
        <w:t xml:space="preserve"> doğduğundan beri kustuğunu, doğduktan sonra sadece iki gün anne sütü aldığını, ağlarken morardığını, idrar miktarının son dönemlerde daha az olduğunu ve de pembeleşme olduğunu ifade etmiştir.  Bu doğrultuda “ağırlık artışı yok, kalp rahatsız olabilir” denilerek eğitim ve araştırma hastanesine sevk edilmiştir. Bebekte ciddi ödemlerin olduğu ve yaşına göre büyüme gelişmesinin geri olduğu tespit edilmiştir. </w:t>
      </w:r>
      <w:proofErr w:type="spellStart"/>
      <w:r w:rsidRPr="001E5170">
        <w:rPr>
          <w:rFonts w:ascii="Times New Roman" w:eastAsia="Calibri" w:hAnsi="Times New Roman" w:cs="Times New Roman"/>
          <w:lang w:val="tr-TR"/>
        </w:rPr>
        <w:t>Gomez</w:t>
      </w:r>
      <w:proofErr w:type="spellEnd"/>
      <w:r w:rsidRPr="001E5170">
        <w:rPr>
          <w:rFonts w:ascii="Times New Roman" w:eastAsia="Calibri" w:hAnsi="Times New Roman" w:cs="Times New Roman"/>
          <w:lang w:val="tr-TR"/>
        </w:rPr>
        <w:t xml:space="preserve"> ve </w:t>
      </w:r>
      <w:proofErr w:type="spellStart"/>
      <w:r w:rsidRPr="001E5170">
        <w:rPr>
          <w:rFonts w:ascii="Times New Roman" w:eastAsia="Calibri" w:hAnsi="Times New Roman" w:cs="Times New Roman"/>
          <w:lang w:val="tr-TR"/>
        </w:rPr>
        <w:t>Wellcome</w:t>
      </w:r>
      <w:proofErr w:type="spellEnd"/>
      <w:r w:rsidRPr="001E5170">
        <w:rPr>
          <w:rFonts w:ascii="Times New Roman" w:eastAsia="Calibri" w:hAnsi="Times New Roman" w:cs="Times New Roman"/>
          <w:lang w:val="tr-TR"/>
        </w:rPr>
        <w:t xml:space="preserve"> sınıflamasına göre ağır tip </w:t>
      </w:r>
      <w:proofErr w:type="spellStart"/>
      <w:r w:rsidRPr="001E5170">
        <w:rPr>
          <w:rFonts w:ascii="Times New Roman" w:eastAsia="Calibri" w:hAnsi="Times New Roman" w:cs="Times New Roman"/>
          <w:lang w:val="tr-TR"/>
        </w:rPr>
        <w:t>marasmik</w:t>
      </w:r>
      <w:proofErr w:type="spellEnd"/>
      <w:r w:rsidRPr="001E5170">
        <w:rPr>
          <w:rFonts w:ascii="Times New Roman" w:eastAsia="Calibri" w:hAnsi="Times New Roman" w:cs="Times New Roman"/>
          <w:lang w:val="tr-TR"/>
        </w:rPr>
        <w:t xml:space="preserve"> </w:t>
      </w:r>
      <w:proofErr w:type="spellStart"/>
      <w:r w:rsidRPr="001E5170">
        <w:rPr>
          <w:rFonts w:ascii="Times New Roman" w:eastAsia="Calibri" w:hAnsi="Times New Roman" w:cs="Times New Roman"/>
          <w:lang w:val="tr-TR"/>
        </w:rPr>
        <w:t>kwashiorkor</w:t>
      </w:r>
      <w:proofErr w:type="spellEnd"/>
      <w:r w:rsidRPr="001E5170">
        <w:rPr>
          <w:rFonts w:ascii="Times New Roman" w:eastAsia="Calibri" w:hAnsi="Times New Roman" w:cs="Times New Roman"/>
          <w:lang w:val="tr-TR"/>
        </w:rPr>
        <w:t xml:space="preserve"> </w:t>
      </w:r>
      <w:proofErr w:type="spellStart"/>
      <w:r w:rsidRPr="001E5170">
        <w:rPr>
          <w:rFonts w:ascii="Times New Roman" w:eastAsia="Calibri" w:hAnsi="Times New Roman" w:cs="Times New Roman"/>
          <w:lang w:val="tr-TR"/>
        </w:rPr>
        <w:t>malnutrisyon</w:t>
      </w:r>
      <w:proofErr w:type="spellEnd"/>
      <w:r w:rsidRPr="001E5170">
        <w:rPr>
          <w:rFonts w:ascii="Times New Roman" w:eastAsia="Calibri" w:hAnsi="Times New Roman" w:cs="Times New Roman"/>
          <w:lang w:val="tr-TR"/>
        </w:rPr>
        <w:t xml:space="preserve"> tanısı konularak hastaneye yatırılmıştır.</w:t>
      </w:r>
    </w:p>
    <w:p w14:paraId="7CF157DB" w14:textId="77777777" w:rsidR="001E5170" w:rsidRPr="001E5170" w:rsidRDefault="001E5170" w:rsidP="001E5170">
      <w:pPr>
        <w:spacing w:after="160" w:line="259" w:lineRule="auto"/>
        <w:ind w:left="-284"/>
        <w:jc w:val="both"/>
        <w:rPr>
          <w:rFonts w:ascii="Times New Roman" w:eastAsia="Calibri" w:hAnsi="Times New Roman" w:cs="Times New Roman"/>
          <w:szCs w:val="22"/>
          <w:lang w:val="tr-TR"/>
        </w:rPr>
      </w:pPr>
    </w:p>
    <w:p w14:paraId="51C461E5" w14:textId="77777777" w:rsidR="001E5170" w:rsidRPr="001E5170" w:rsidRDefault="001E5170" w:rsidP="001E5170">
      <w:pPr>
        <w:spacing w:after="160" w:line="259" w:lineRule="auto"/>
        <w:ind w:left="142" w:hanging="142"/>
        <w:jc w:val="both"/>
        <w:rPr>
          <w:rFonts w:ascii="Times New Roman" w:eastAsia="Calibri" w:hAnsi="Times New Roman" w:cs="Times New Roman"/>
          <w:b/>
          <w:szCs w:val="22"/>
          <w:lang w:val="tr-TR"/>
        </w:rPr>
      </w:pPr>
      <w:r w:rsidRPr="001E5170">
        <w:rPr>
          <w:rFonts w:ascii="Times New Roman" w:eastAsia="Calibri" w:hAnsi="Times New Roman" w:cs="Times New Roman"/>
          <w:b/>
          <w:szCs w:val="22"/>
          <w:lang w:val="tr-TR"/>
        </w:rPr>
        <w:t xml:space="preserve">Aile Öyküsü </w:t>
      </w:r>
    </w:p>
    <w:p w14:paraId="75EC7969" w14:textId="77777777" w:rsidR="001E5170" w:rsidRPr="001E5170" w:rsidRDefault="001E5170" w:rsidP="001E5170">
      <w:pPr>
        <w:numPr>
          <w:ilvl w:val="0"/>
          <w:numId w:val="8"/>
        </w:numPr>
        <w:spacing w:after="160" w:line="259" w:lineRule="auto"/>
        <w:ind w:left="142" w:hanging="142"/>
        <w:contextualSpacing/>
        <w:jc w:val="both"/>
        <w:rPr>
          <w:rFonts w:ascii="Times New Roman" w:eastAsia="Calibri" w:hAnsi="Times New Roman" w:cs="Times New Roman"/>
          <w:lang w:val="tr-TR"/>
        </w:rPr>
      </w:pPr>
      <w:r w:rsidRPr="001E5170">
        <w:rPr>
          <w:rFonts w:ascii="Times New Roman" w:eastAsia="Calibri" w:hAnsi="Times New Roman" w:cs="Times New Roman"/>
          <w:lang w:val="tr-TR"/>
        </w:rPr>
        <w:t>Anne sağ, ev hanımı, okuma yazması yok, 37 yaşında, B12 eksikliği öyküsü var</w:t>
      </w:r>
    </w:p>
    <w:p w14:paraId="0BFAAE94" w14:textId="77777777" w:rsidR="001E5170" w:rsidRPr="001E5170" w:rsidRDefault="001E5170" w:rsidP="001E5170">
      <w:pPr>
        <w:numPr>
          <w:ilvl w:val="0"/>
          <w:numId w:val="8"/>
        </w:numPr>
        <w:spacing w:after="160" w:line="259" w:lineRule="auto"/>
        <w:ind w:left="142" w:hanging="142"/>
        <w:contextualSpacing/>
        <w:jc w:val="both"/>
        <w:rPr>
          <w:rFonts w:ascii="Times New Roman" w:eastAsia="Calibri" w:hAnsi="Times New Roman" w:cs="Times New Roman"/>
          <w:lang w:val="tr-TR"/>
        </w:rPr>
      </w:pPr>
      <w:r w:rsidRPr="001E5170">
        <w:rPr>
          <w:rFonts w:ascii="Times New Roman" w:eastAsia="Calibri" w:hAnsi="Times New Roman" w:cs="Times New Roman"/>
          <w:lang w:val="tr-TR"/>
        </w:rPr>
        <w:t xml:space="preserve">Baba, sağ, ilkokulu bitirmiş, mesleği serbest meslek, çalışıyor, 40 yaşında </w:t>
      </w:r>
    </w:p>
    <w:p w14:paraId="2B0819F1" w14:textId="77777777" w:rsidR="001E5170" w:rsidRPr="001E5170" w:rsidRDefault="001E5170" w:rsidP="001E5170">
      <w:pPr>
        <w:numPr>
          <w:ilvl w:val="0"/>
          <w:numId w:val="8"/>
        </w:numPr>
        <w:spacing w:after="160" w:line="259" w:lineRule="auto"/>
        <w:ind w:left="142" w:hanging="142"/>
        <w:contextualSpacing/>
        <w:jc w:val="both"/>
        <w:rPr>
          <w:rFonts w:ascii="Times New Roman" w:eastAsia="Calibri" w:hAnsi="Times New Roman" w:cs="Times New Roman"/>
          <w:lang w:val="tr-TR"/>
        </w:rPr>
      </w:pPr>
      <w:r w:rsidRPr="001E5170">
        <w:rPr>
          <w:rFonts w:ascii="Times New Roman" w:eastAsia="Calibri" w:hAnsi="Times New Roman" w:cs="Times New Roman"/>
          <w:lang w:val="tr-TR"/>
        </w:rPr>
        <w:t xml:space="preserve">Aile prefabrik konutlarda oturduğunu ve ısınma sorunları olduğunu belirtti. </w:t>
      </w:r>
    </w:p>
    <w:p w14:paraId="70D7F289" w14:textId="77777777" w:rsidR="001E5170" w:rsidRPr="001E5170" w:rsidRDefault="001E5170" w:rsidP="001E5170">
      <w:pPr>
        <w:numPr>
          <w:ilvl w:val="0"/>
          <w:numId w:val="8"/>
        </w:numPr>
        <w:spacing w:after="160" w:line="259" w:lineRule="auto"/>
        <w:ind w:left="142" w:hanging="142"/>
        <w:contextualSpacing/>
        <w:jc w:val="both"/>
        <w:rPr>
          <w:rFonts w:ascii="Times New Roman" w:eastAsia="Calibri" w:hAnsi="Times New Roman" w:cs="Times New Roman"/>
          <w:lang w:val="tr-TR"/>
        </w:rPr>
      </w:pPr>
      <w:r w:rsidRPr="001E5170">
        <w:rPr>
          <w:rFonts w:ascii="Times New Roman" w:eastAsia="Calibri" w:hAnsi="Times New Roman" w:cs="Times New Roman"/>
          <w:lang w:val="tr-TR"/>
        </w:rPr>
        <w:t>Anne baba arasında akraba evliliği yok.</w:t>
      </w:r>
    </w:p>
    <w:p w14:paraId="2780769F" w14:textId="77777777" w:rsidR="001E5170" w:rsidRPr="001E5170" w:rsidRDefault="001E5170" w:rsidP="001E5170">
      <w:pPr>
        <w:numPr>
          <w:ilvl w:val="0"/>
          <w:numId w:val="8"/>
        </w:numPr>
        <w:spacing w:after="160" w:line="259" w:lineRule="auto"/>
        <w:ind w:left="142" w:hanging="142"/>
        <w:contextualSpacing/>
        <w:jc w:val="both"/>
        <w:rPr>
          <w:rFonts w:ascii="Times New Roman" w:eastAsia="Calibri" w:hAnsi="Times New Roman" w:cs="Times New Roman"/>
          <w:lang w:val="tr-TR"/>
        </w:rPr>
      </w:pPr>
      <w:r w:rsidRPr="001E5170">
        <w:rPr>
          <w:rFonts w:ascii="Times New Roman" w:eastAsia="Calibri" w:hAnsi="Times New Roman" w:cs="Times New Roman"/>
          <w:lang w:val="tr-TR"/>
        </w:rPr>
        <w:t xml:space="preserve">Annenin </w:t>
      </w:r>
      <w:proofErr w:type="spellStart"/>
      <w:r w:rsidRPr="001E5170">
        <w:rPr>
          <w:rFonts w:ascii="Times New Roman" w:eastAsia="Calibri" w:hAnsi="Times New Roman" w:cs="Times New Roman"/>
          <w:lang w:val="tr-TR"/>
        </w:rPr>
        <w:t>soygeçmişinde</w:t>
      </w:r>
      <w:proofErr w:type="spellEnd"/>
      <w:r w:rsidRPr="001E5170">
        <w:rPr>
          <w:rFonts w:ascii="Times New Roman" w:eastAsia="Calibri" w:hAnsi="Times New Roman" w:cs="Times New Roman"/>
          <w:lang w:val="tr-TR"/>
        </w:rPr>
        <w:t xml:space="preserve"> 6 kez gebe kaldığı ve ilk iki çocuğunun da tartı alımı olmadığı ve ilk çocuğun 5,  ikinci çocuğun da 11 aylıkken öldüğü öğrenildi. Fakat iki ölümün de nedenini bilmediklerini ifade ettiler.</w:t>
      </w:r>
    </w:p>
    <w:p w14:paraId="06536730"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p>
    <w:p w14:paraId="48AA6378" w14:textId="77777777" w:rsidR="001E5170" w:rsidRPr="001E5170" w:rsidRDefault="001E5170" w:rsidP="001E5170">
      <w:pPr>
        <w:spacing w:after="160" w:line="259" w:lineRule="auto"/>
        <w:jc w:val="both"/>
        <w:rPr>
          <w:rFonts w:ascii="Times New Roman" w:eastAsia="Calibri" w:hAnsi="Times New Roman" w:cs="Times New Roman"/>
          <w:b/>
          <w:szCs w:val="22"/>
          <w:lang w:val="tr-TR"/>
        </w:rPr>
      </w:pPr>
      <w:r w:rsidRPr="001E5170">
        <w:rPr>
          <w:rFonts w:ascii="Times New Roman" w:eastAsia="Calibri" w:hAnsi="Times New Roman" w:cs="Times New Roman"/>
          <w:b/>
          <w:szCs w:val="22"/>
          <w:lang w:val="tr-TR"/>
        </w:rPr>
        <w:t>Çocuk Öyküsü</w:t>
      </w:r>
    </w:p>
    <w:p w14:paraId="4BB6D3ED"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proofErr w:type="spellStart"/>
      <w:r w:rsidRPr="001E5170">
        <w:rPr>
          <w:rFonts w:ascii="Times New Roman" w:eastAsia="Calibri" w:hAnsi="Times New Roman" w:cs="Times New Roman"/>
          <w:b/>
          <w:szCs w:val="22"/>
          <w:lang w:val="tr-TR"/>
        </w:rPr>
        <w:t>Natal</w:t>
      </w:r>
      <w:proofErr w:type="spellEnd"/>
      <w:r w:rsidRPr="001E5170">
        <w:rPr>
          <w:rFonts w:ascii="Times New Roman" w:eastAsia="Calibri" w:hAnsi="Times New Roman" w:cs="Times New Roman"/>
          <w:b/>
          <w:szCs w:val="22"/>
          <w:lang w:val="tr-TR"/>
        </w:rPr>
        <w:t xml:space="preserve">: </w:t>
      </w:r>
      <w:r w:rsidRPr="001E5170">
        <w:rPr>
          <w:rFonts w:ascii="Times New Roman" w:eastAsia="Calibri" w:hAnsi="Times New Roman" w:cs="Times New Roman"/>
          <w:szCs w:val="22"/>
          <w:lang w:val="tr-TR"/>
        </w:rPr>
        <w:t>Devlet hastanesinde miadında ve 4.000 gram ağırlığında doğmuş. İlk 2 gün anne sütü almış. Annenin 6. Gebeliği. 39 haftalık doğmuş. Normal doğum.</w:t>
      </w:r>
    </w:p>
    <w:p w14:paraId="3FED0310"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b/>
          <w:szCs w:val="22"/>
          <w:lang w:val="tr-TR"/>
        </w:rPr>
        <w:t xml:space="preserve">Post </w:t>
      </w:r>
      <w:proofErr w:type="spellStart"/>
      <w:r w:rsidRPr="001E5170">
        <w:rPr>
          <w:rFonts w:ascii="Times New Roman" w:eastAsia="Calibri" w:hAnsi="Times New Roman" w:cs="Times New Roman"/>
          <w:b/>
          <w:szCs w:val="22"/>
          <w:lang w:val="tr-TR"/>
        </w:rPr>
        <w:t>natal</w:t>
      </w:r>
      <w:proofErr w:type="spellEnd"/>
      <w:r w:rsidRPr="001E5170">
        <w:rPr>
          <w:rFonts w:ascii="Times New Roman" w:eastAsia="Calibri" w:hAnsi="Times New Roman" w:cs="Times New Roman"/>
          <w:b/>
          <w:szCs w:val="22"/>
          <w:lang w:val="tr-TR"/>
        </w:rPr>
        <w:t>:</w:t>
      </w:r>
      <w:r w:rsidRPr="001E5170">
        <w:rPr>
          <w:rFonts w:ascii="Times New Roman" w:eastAsia="Calibri" w:hAnsi="Times New Roman" w:cs="Times New Roman"/>
          <w:szCs w:val="22"/>
          <w:lang w:val="tr-TR"/>
        </w:rPr>
        <w:t xml:space="preserve"> </w:t>
      </w:r>
      <w:proofErr w:type="spellStart"/>
      <w:r w:rsidRPr="001E5170">
        <w:rPr>
          <w:rFonts w:ascii="Times New Roman" w:eastAsia="Calibri" w:hAnsi="Times New Roman" w:cs="Times New Roman"/>
          <w:szCs w:val="22"/>
          <w:lang w:val="tr-TR"/>
        </w:rPr>
        <w:t>Küvöz</w:t>
      </w:r>
      <w:proofErr w:type="spellEnd"/>
      <w:r w:rsidRPr="001E5170">
        <w:rPr>
          <w:rFonts w:ascii="Times New Roman" w:eastAsia="Calibri" w:hAnsi="Times New Roman" w:cs="Times New Roman"/>
          <w:szCs w:val="22"/>
          <w:lang w:val="tr-TR"/>
        </w:rPr>
        <w:t xml:space="preserve"> öyküsü yok, Fototerapi öyküsü yok. </w:t>
      </w:r>
      <w:proofErr w:type="spellStart"/>
      <w:r w:rsidRPr="001E5170">
        <w:rPr>
          <w:rFonts w:ascii="Times New Roman" w:eastAsia="Calibri" w:hAnsi="Times New Roman" w:cs="Times New Roman"/>
          <w:szCs w:val="22"/>
          <w:lang w:val="tr-TR"/>
        </w:rPr>
        <w:t>İkter</w:t>
      </w:r>
      <w:proofErr w:type="spellEnd"/>
      <w:r w:rsidRPr="001E5170">
        <w:rPr>
          <w:rFonts w:ascii="Times New Roman" w:eastAsia="Calibri" w:hAnsi="Times New Roman" w:cs="Times New Roman"/>
          <w:szCs w:val="22"/>
          <w:lang w:val="tr-TR"/>
        </w:rPr>
        <w:t xml:space="preserve">, </w:t>
      </w:r>
      <w:proofErr w:type="spellStart"/>
      <w:r w:rsidRPr="001E5170">
        <w:rPr>
          <w:rFonts w:ascii="Times New Roman" w:eastAsia="Calibri" w:hAnsi="Times New Roman" w:cs="Times New Roman"/>
          <w:szCs w:val="22"/>
          <w:lang w:val="tr-TR"/>
        </w:rPr>
        <w:t>siyanoz</w:t>
      </w:r>
      <w:proofErr w:type="spellEnd"/>
      <w:r w:rsidRPr="001E5170">
        <w:rPr>
          <w:rFonts w:ascii="Times New Roman" w:eastAsia="Calibri" w:hAnsi="Times New Roman" w:cs="Times New Roman"/>
          <w:szCs w:val="22"/>
          <w:lang w:val="tr-TR"/>
        </w:rPr>
        <w:t xml:space="preserve"> olmamış.  </w:t>
      </w:r>
    </w:p>
    <w:p w14:paraId="029B6019"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proofErr w:type="spellStart"/>
      <w:r w:rsidRPr="001E5170">
        <w:rPr>
          <w:rFonts w:ascii="Times New Roman" w:eastAsia="Calibri" w:hAnsi="Times New Roman" w:cs="Times New Roman"/>
          <w:szCs w:val="22"/>
          <w:lang w:val="tr-TR"/>
        </w:rPr>
        <w:t>Apgar</w:t>
      </w:r>
      <w:proofErr w:type="spellEnd"/>
      <w:r w:rsidRPr="001E5170">
        <w:rPr>
          <w:rFonts w:ascii="Times New Roman" w:eastAsia="Calibri" w:hAnsi="Times New Roman" w:cs="Times New Roman"/>
          <w:szCs w:val="22"/>
          <w:lang w:val="tr-TR"/>
        </w:rPr>
        <w:t>:-</w:t>
      </w:r>
    </w:p>
    <w:p w14:paraId="1DC2460C" w14:textId="77777777" w:rsidR="001E5170" w:rsidRPr="001E5170" w:rsidRDefault="001E5170" w:rsidP="001E5170">
      <w:pPr>
        <w:spacing w:line="360"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t xml:space="preserve">Yalnızca 2 kez oral </w:t>
      </w:r>
      <w:proofErr w:type="spellStart"/>
      <w:r w:rsidRPr="001E5170">
        <w:rPr>
          <w:rFonts w:ascii="Times New Roman" w:eastAsia="Calibri" w:hAnsi="Times New Roman" w:cs="Times New Roman"/>
          <w:szCs w:val="22"/>
          <w:lang w:val="tr-TR"/>
        </w:rPr>
        <w:t>polio</w:t>
      </w:r>
      <w:proofErr w:type="spellEnd"/>
      <w:r w:rsidRPr="001E5170">
        <w:rPr>
          <w:rFonts w:ascii="Times New Roman" w:eastAsia="Calibri" w:hAnsi="Times New Roman" w:cs="Times New Roman"/>
          <w:szCs w:val="22"/>
          <w:lang w:val="tr-TR"/>
        </w:rPr>
        <w:t xml:space="preserve"> aşısı olmuş.</w:t>
      </w:r>
    </w:p>
    <w:p w14:paraId="4105FF39" w14:textId="77777777" w:rsidR="001E5170" w:rsidRPr="001E5170" w:rsidRDefault="001E5170" w:rsidP="001E5170">
      <w:pPr>
        <w:spacing w:line="360"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t>Annen bebeğine yalnızca ilk iki gün anne sütü vermiş sonrasında su, bisküvi, basit şekerlerden yoğun, protein içeriyi düşük hazır mama ve bulabildiği zamanlar sulandırılmamış inek sütü ile beslemiştir.</w:t>
      </w:r>
      <w:r w:rsidRPr="001E5170">
        <w:rPr>
          <w:rFonts w:ascii="Calibri" w:eastAsia="Calibri" w:hAnsi="Calibri" w:cs="Times New Roman"/>
          <w:sz w:val="22"/>
          <w:szCs w:val="22"/>
          <w:lang w:val="tr-TR"/>
        </w:rPr>
        <w:t xml:space="preserve"> </w:t>
      </w:r>
      <w:r w:rsidRPr="001E5170">
        <w:rPr>
          <w:rFonts w:ascii="Times New Roman" w:eastAsia="Calibri" w:hAnsi="Times New Roman" w:cs="Times New Roman"/>
          <w:szCs w:val="22"/>
          <w:lang w:val="tr-TR"/>
        </w:rPr>
        <w:t>Ek gıdaya geçerken besin reddi ve kusma, olmuş. Ailenin yeterli-dengeli besin hazırlamadaki becerileri sorgulanmış ve yeterli olmadıkları tespit edilmiştir.</w:t>
      </w:r>
    </w:p>
    <w:p w14:paraId="1E1CF56A" w14:textId="77777777" w:rsidR="001E5170" w:rsidRPr="001E5170" w:rsidRDefault="001E5170" w:rsidP="001E5170">
      <w:pPr>
        <w:spacing w:line="360"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lastRenderedPageBreak/>
        <w:t>Kızamık ve tüberkülozlu hastalarla temas öyküsü saptanmadı.</w:t>
      </w:r>
    </w:p>
    <w:p w14:paraId="57FFB6D4" w14:textId="77777777" w:rsidR="001E5170" w:rsidRPr="001E5170" w:rsidRDefault="001E5170" w:rsidP="001E5170">
      <w:pPr>
        <w:spacing w:line="360" w:lineRule="auto"/>
        <w:jc w:val="both"/>
        <w:rPr>
          <w:rFonts w:ascii="Times New Roman" w:eastAsia="Calibri" w:hAnsi="Times New Roman" w:cs="Times New Roman"/>
          <w:szCs w:val="22"/>
          <w:lang w:val="tr-TR"/>
        </w:rPr>
      </w:pPr>
      <w:r w:rsidRPr="001E5170">
        <w:rPr>
          <w:rFonts w:ascii="Times New Roman" w:eastAsia="Calibri" w:hAnsi="Times New Roman" w:cs="Times New Roman"/>
          <w:lang w:val="tr-TR"/>
        </w:rPr>
        <w:t>A.L.’</w:t>
      </w:r>
      <w:proofErr w:type="spellStart"/>
      <w:r w:rsidRPr="001E5170">
        <w:rPr>
          <w:rFonts w:ascii="Times New Roman" w:eastAsia="Calibri" w:hAnsi="Times New Roman" w:cs="Times New Roman"/>
          <w:lang w:val="tr-TR"/>
        </w:rPr>
        <w:t>nin</w:t>
      </w:r>
      <w:proofErr w:type="spellEnd"/>
      <w:r w:rsidRPr="001E5170">
        <w:rPr>
          <w:rFonts w:ascii="Times New Roman" w:eastAsia="Calibri" w:hAnsi="Times New Roman" w:cs="Times New Roman"/>
          <w:lang w:val="tr-TR"/>
        </w:rPr>
        <w:t xml:space="preserve"> bir ay önce ateş, geniz akıntısı, burun tıkanıklığı şikâyetleri olmuş. Öksürüğü yokmuş. Ateşi de ateş düşürücüyle geçiyormuş. Bu şikâyetlerle hekime başvurduklarında üst solunum yolları </w:t>
      </w:r>
      <w:proofErr w:type="gramStart"/>
      <w:r w:rsidRPr="001E5170">
        <w:rPr>
          <w:rFonts w:ascii="Times New Roman" w:eastAsia="Calibri" w:hAnsi="Times New Roman" w:cs="Times New Roman"/>
          <w:lang w:val="tr-TR"/>
        </w:rPr>
        <w:t>enfeksiyonu</w:t>
      </w:r>
      <w:proofErr w:type="gramEnd"/>
      <w:r w:rsidRPr="001E5170">
        <w:rPr>
          <w:rFonts w:ascii="Times New Roman" w:eastAsia="Calibri" w:hAnsi="Times New Roman" w:cs="Times New Roman"/>
          <w:lang w:val="tr-TR"/>
        </w:rPr>
        <w:t xml:space="preserve"> denilip </w:t>
      </w:r>
      <w:proofErr w:type="spellStart"/>
      <w:r w:rsidRPr="001E5170">
        <w:rPr>
          <w:rFonts w:ascii="Times New Roman" w:eastAsia="Calibri" w:hAnsi="Times New Roman" w:cs="Times New Roman"/>
          <w:lang w:val="tr-TR"/>
        </w:rPr>
        <w:t>Klamoks</w:t>
      </w:r>
      <w:proofErr w:type="spellEnd"/>
      <w:r w:rsidRPr="001E5170">
        <w:rPr>
          <w:rFonts w:ascii="Times New Roman" w:eastAsia="Calibri" w:hAnsi="Times New Roman" w:cs="Times New Roman"/>
          <w:lang w:val="tr-TR"/>
        </w:rPr>
        <w:t xml:space="preserve"> 5 gün oral tedavi verilmiş. </w:t>
      </w:r>
    </w:p>
    <w:p w14:paraId="0815BC42" w14:textId="77777777" w:rsidR="001E5170" w:rsidRPr="001E5170" w:rsidRDefault="001E5170" w:rsidP="001E5170">
      <w:pPr>
        <w:spacing w:after="160" w:line="259" w:lineRule="auto"/>
        <w:jc w:val="both"/>
        <w:rPr>
          <w:rFonts w:ascii="Times New Roman" w:eastAsia="Calibri" w:hAnsi="Times New Roman" w:cs="Times New Roman"/>
          <w:b/>
          <w:szCs w:val="22"/>
          <w:lang w:val="tr-TR"/>
        </w:rPr>
      </w:pPr>
    </w:p>
    <w:p w14:paraId="44E3F044" w14:textId="77777777" w:rsidR="001E5170" w:rsidRPr="001E5170" w:rsidRDefault="001E5170" w:rsidP="001E5170">
      <w:pPr>
        <w:spacing w:after="160" w:line="259" w:lineRule="auto"/>
        <w:jc w:val="both"/>
        <w:rPr>
          <w:rFonts w:ascii="Times New Roman" w:eastAsia="Calibri" w:hAnsi="Times New Roman" w:cs="Times New Roman"/>
          <w:b/>
          <w:szCs w:val="22"/>
          <w:lang w:val="tr-TR"/>
        </w:rPr>
      </w:pPr>
      <w:r w:rsidRPr="001E5170">
        <w:rPr>
          <w:rFonts w:ascii="Times New Roman" w:eastAsia="Calibri" w:hAnsi="Times New Roman" w:cs="Times New Roman"/>
          <w:b/>
          <w:szCs w:val="22"/>
          <w:lang w:val="tr-TR"/>
        </w:rPr>
        <w:t>Yaşam bulguları</w:t>
      </w:r>
    </w:p>
    <w:p w14:paraId="778534B2"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t>Vücut sıcaklığı: 36,5</w:t>
      </w:r>
    </w:p>
    <w:p w14:paraId="4C438241"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t>Solunum: 32</w:t>
      </w:r>
    </w:p>
    <w:p w14:paraId="54E8DF8A"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t>Nabız: 100</w:t>
      </w:r>
    </w:p>
    <w:p w14:paraId="04D48881"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t>Kan basıncı: 95/56</w:t>
      </w:r>
    </w:p>
    <w:p w14:paraId="68856865"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p>
    <w:p w14:paraId="6102D8FC" w14:textId="77777777" w:rsidR="001E5170" w:rsidRPr="001E5170" w:rsidRDefault="001E5170" w:rsidP="001E5170">
      <w:pPr>
        <w:spacing w:after="160" w:line="259" w:lineRule="auto"/>
        <w:jc w:val="both"/>
        <w:rPr>
          <w:rFonts w:ascii="Times New Roman" w:eastAsia="Calibri" w:hAnsi="Times New Roman" w:cs="Times New Roman"/>
          <w:b/>
          <w:szCs w:val="22"/>
          <w:lang w:val="tr-TR"/>
        </w:rPr>
      </w:pPr>
      <w:r w:rsidRPr="001E5170">
        <w:rPr>
          <w:rFonts w:ascii="Times New Roman" w:eastAsia="Calibri" w:hAnsi="Times New Roman" w:cs="Times New Roman"/>
          <w:b/>
          <w:szCs w:val="22"/>
          <w:lang w:val="tr-TR"/>
        </w:rPr>
        <w:t>Laboratuvar bulguları</w:t>
      </w:r>
    </w:p>
    <w:p w14:paraId="454B23C6" w14:textId="77777777" w:rsidR="001E5170" w:rsidRPr="001E5170" w:rsidRDefault="001E5170" w:rsidP="001E5170">
      <w:pPr>
        <w:spacing w:after="160" w:line="259" w:lineRule="auto"/>
        <w:jc w:val="both"/>
        <w:rPr>
          <w:rFonts w:ascii="Times New Roman" w:eastAsia="Calibri" w:hAnsi="Times New Roman" w:cs="Times New Roman"/>
          <w:b/>
          <w:szCs w:val="22"/>
          <w:lang w:val="tr-TR"/>
        </w:rPr>
      </w:pPr>
      <w:proofErr w:type="spellStart"/>
      <w:r w:rsidRPr="001E5170">
        <w:rPr>
          <w:rFonts w:ascii="Times New Roman" w:eastAsia="Calibri" w:hAnsi="Times New Roman" w:cs="Times New Roman"/>
          <w:b/>
          <w:szCs w:val="22"/>
          <w:lang w:val="tr-TR"/>
        </w:rPr>
        <w:t>Hemogram</w:t>
      </w:r>
      <w:proofErr w:type="spellEnd"/>
      <w:r w:rsidRPr="001E5170">
        <w:rPr>
          <w:rFonts w:ascii="Times New Roman" w:eastAsia="Calibri" w:hAnsi="Times New Roman" w:cs="Times New Roman"/>
          <w:b/>
          <w:szCs w:val="22"/>
          <w:lang w:val="tr-TR"/>
        </w:rPr>
        <w:t>:</w:t>
      </w:r>
    </w:p>
    <w:p w14:paraId="6EA82FCE"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t>Wbc:4300 x 10^3/</w:t>
      </w:r>
      <w:proofErr w:type="spellStart"/>
      <w:r w:rsidRPr="001E5170">
        <w:rPr>
          <w:rFonts w:ascii="Times New Roman" w:eastAsia="Calibri" w:hAnsi="Times New Roman" w:cs="Times New Roman"/>
          <w:szCs w:val="22"/>
          <w:lang w:val="tr-TR"/>
        </w:rPr>
        <w:t>ul</w:t>
      </w:r>
      <w:proofErr w:type="spellEnd"/>
    </w:p>
    <w:p w14:paraId="453ED99D"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t>Neu:400 x10^3/</w:t>
      </w:r>
      <w:proofErr w:type="spellStart"/>
      <w:r w:rsidRPr="001E5170">
        <w:rPr>
          <w:rFonts w:ascii="Times New Roman" w:eastAsia="Calibri" w:hAnsi="Times New Roman" w:cs="Times New Roman"/>
          <w:szCs w:val="22"/>
          <w:lang w:val="tr-TR"/>
        </w:rPr>
        <w:t>ul</w:t>
      </w:r>
      <w:proofErr w:type="spellEnd"/>
    </w:p>
    <w:p w14:paraId="172F258B"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t>Lym:3700x10^3/</w:t>
      </w:r>
      <w:proofErr w:type="spellStart"/>
      <w:r w:rsidRPr="001E5170">
        <w:rPr>
          <w:rFonts w:ascii="Times New Roman" w:eastAsia="Calibri" w:hAnsi="Times New Roman" w:cs="Times New Roman"/>
          <w:szCs w:val="22"/>
          <w:lang w:val="tr-TR"/>
        </w:rPr>
        <w:t>ul</w:t>
      </w:r>
      <w:proofErr w:type="spellEnd"/>
    </w:p>
    <w:p w14:paraId="06C0003E"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t>Hgb:7.7 g/dl</w:t>
      </w:r>
    </w:p>
    <w:p w14:paraId="0ED60D96"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t>Plt:34000 x 10^3/</w:t>
      </w:r>
      <w:proofErr w:type="spellStart"/>
      <w:r w:rsidRPr="001E5170">
        <w:rPr>
          <w:rFonts w:ascii="Times New Roman" w:eastAsia="Calibri" w:hAnsi="Times New Roman" w:cs="Times New Roman"/>
          <w:szCs w:val="22"/>
          <w:lang w:val="tr-TR"/>
        </w:rPr>
        <w:t>ul</w:t>
      </w:r>
      <w:proofErr w:type="spellEnd"/>
    </w:p>
    <w:p w14:paraId="44D3FCC6"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t xml:space="preserve">Mcv:88.1 </w:t>
      </w:r>
      <w:proofErr w:type="spellStart"/>
      <w:r w:rsidRPr="001E5170">
        <w:rPr>
          <w:rFonts w:ascii="Times New Roman" w:eastAsia="Calibri" w:hAnsi="Times New Roman" w:cs="Times New Roman"/>
          <w:szCs w:val="22"/>
          <w:lang w:val="tr-TR"/>
        </w:rPr>
        <w:t>fl</w:t>
      </w:r>
      <w:proofErr w:type="spellEnd"/>
    </w:p>
    <w:p w14:paraId="13950423" w14:textId="77777777" w:rsidR="001E5170" w:rsidRPr="001E5170" w:rsidRDefault="001E5170" w:rsidP="001E5170">
      <w:pPr>
        <w:spacing w:after="160" w:line="259" w:lineRule="auto"/>
        <w:jc w:val="both"/>
        <w:rPr>
          <w:rFonts w:ascii="Times New Roman" w:eastAsia="Calibri" w:hAnsi="Times New Roman" w:cs="Times New Roman"/>
          <w:b/>
          <w:szCs w:val="22"/>
          <w:lang w:val="tr-TR"/>
        </w:rPr>
      </w:pPr>
      <w:r w:rsidRPr="001E5170">
        <w:rPr>
          <w:rFonts w:ascii="Times New Roman" w:eastAsia="Calibri" w:hAnsi="Times New Roman" w:cs="Times New Roman"/>
          <w:b/>
          <w:szCs w:val="22"/>
          <w:lang w:val="tr-TR"/>
        </w:rPr>
        <w:t>Biyokimya:</w:t>
      </w:r>
    </w:p>
    <w:p w14:paraId="56CC5BC6"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t xml:space="preserve">Üre:7.6 mg7dl </w:t>
      </w:r>
    </w:p>
    <w:p w14:paraId="78E9A972"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t>Albümin:11 mg/dl</w:t>
      </w:r>
    </w:p>
    <w:p w14:paraId="3716778C"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t xml:space="preserve">Kreatin:0.10 mg/dl </w:t>
      </w:r>
    </w:p>
    <w:p w14:paraId="73F4F685"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t xml:space="preserve">Na:128 </w:t>
      </w:r>
      <w:proofErr w:type="spellStart"/>
      <w:r w:rsidRPr="001E5170">
        <w:rPr>
          <w:rFonts w:ascii="Times New Roman" w:eastAsia="Calibri" w:hAnsi="Times New Roman" w:cs="Times New Roman"/>
          <w:szCs w:val="22"/>
          <w:lang w:val="tr-TR"/>
        </w:rPr>
        <w:t>mmol</w:t>
      </w:r>
      <w:proofErr w:type="spellEnd"/>
      <w:r w:rsidRPr="001E5170">
        <w:rPr>
          <w:rFonts w:ascii="Times New Roman" w:eastAsia="Calibri" w:hAnsi="Times New Roman" w:cs="Times New Roman"/>
          <w:szCs w:val="22"/>
          <w:lang w:val="tr-TR"/>
        </w:rPr>
        <w:t>/l</w:t>
      </w:r>
    </w:p>
    <w:p w14:paraId="17A24328"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t xml:space="preserve">Ast:35 u/l </w:t>
      </w:r>
    </w:p>
    <w:p w14:paraId="46F70C4E"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t xml:space="preserve">K:3.44 </w:t>
      </w:r>
      <w:proofErr w:type="spellStart"/>
      <w:r w:rsidRPr="001E5170">
        <w:rPr>
          <w:rFonts w:ascii="Times New Roman" w:eastAsia="Calibri" w:hAnsi="Times New Roman" w:cs="Times New Roman"/>
          <w:szCs w:val="22"/>
          <w:lang w:val="tr-TR"/>
        </w:rPr>
        <w:t>mmol</w:t>
      </w:r>
      <w:proofErr w:type="spellEnd"/>
      <w:r w:rsidRPr="001E5170">
        <w:rPr>
          <w:rFonts w:ascii="Times New Roman" w:eastAsia="Calibri" w:hAnsi="Times New Roman" w:cs="Times New Roman"/>
          <w:szCs w:val="22"/>
          <w:lang w:val="tr-TR"/>
        </w:rPr>
        <w:t>/l</w:t>
      </w:r>
    </w:p>
    <w:p w14:paraId="0E9FDDB6"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t xml:space="preserve">Alt:13 u/l </w:t>
      </w:r>
    </w:p>
    <w:p w14:paraId="26094CA3"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t xml:space="preserve">cl:107 </w:t>
      </w:r>
      <w:proofErr w:type="spellStart"/>
      <w:r w:rsidRPr="001E5170">
        <w:rPr>
          <w:rFonts w:ascii="Times New Roman" w:eastAsia="Calibri" w:hAnsi="Times New Roman" w:cs="Times New Roman"/>
          <w:szCs w:val="22"/>
          <w:lang w:val="tr-TR"/>
        </w:rPr>
        <w:t>mmol</w:t>
      </w:r>
      <w:proofErr w:type="spellEnd"/>
      <w:r w:rsidRPr="001E5170">
        <w:rPr>
          <w:rFonts w:ascii="Times New Roman" w:eastAsia="Calibri" w:hAnsi="Times New Roman" w:cs="Times New Roman"/>
          <w:szCs w:val="22"/>
          <w:lang w:val="tr-TR"/>
        </w:rPr>
        <w:t>/l</w:t>
      </w:r>
    </w:p>
    <w:p w14:paraId="4DCDC18F"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t xml:space="preserve">Alp:55 u/l </w:t>
      </w:r>
    </w:p>
    <w:p w14:paraId="69877B90"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t>ca:96 mg/dl</w:t>
      </w:r>
    </w:p>
    <w:p w14:paraId="0D9C43BE"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t xml:space="preserve">Ldh576 u/l </w:t>
      </w:r>
    </w:p>
    <w:p w14:paraId="3EDF903D"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lastRenderedPageBreak/>
        <w:t>c3:0.13 g/l</w:t>
      </w:r>
    </w:p>
    <w:p w14:paraId="21AD4130"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t>Haptoglobulin:0.01 g/l</w:t>
      </w:r>
    </w:p>
    <w:p w14:paraId="0EAA9DCA"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t xml:space="preserve">c4:0.17 g/l </w:t>
      </w:r>
    </w:p>
    <w:p w14:paraId="42740F92"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t>crp:1.57mg/l</w:t>
      </w:r>
    </w:p>
    <w:p w14:paraId="79862EED"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p>
    <w:p w14:paraId="2BC3209A" w14:textId="77777777" w:rsidR="001E5170" w:rsidRPr="001E5170" w:rsidRDefault="001E5170" w:rsidP="001E5170">
      <w:pPr>
        <w:spacing w:after="160" w:line="259" w:lineRule="auto"/>
        <w:jc w:val="both"/>
        <w:rPr>
          <w:rFonts w:ascii="Times New Roman" w:eastAsia="Calibri" w:hAnsi="Times New Roman" w:cs="Times New Roman"/>
          <w:b/>
          <w:lang w:val="tr-TR"/>
        </w:rPr>
      </w:pPr>
      <w:r w:rsidRPr="001E5170">
        <w:rPr>
          <w:rFonts w:ascii="Times New Roman" w:eastAsia="Calibri" w:hAnsi="Times New Roman" w:cs="Times New Roman"/>
          <w:b/>
          <w:lang w:val="tr-TR"/>
        </w:rPr>
        <w:t>İdrar</w:t>
      </w:r>
    </w:p>
    <w:p w14:paraId="77C67A00" w14:textId="77777777" w:rsidR="001E5170" w:rsidRPr="001E5170" w:rsidRDefault="001E5170" w:rsidP="001E5170">
      <w:pPr>
        <w:spacing w:after="160" w:line="259" w:lineRule="auto"/>
        <w:jc w:val="both"/>
        <w:rPr>
          <w:rFonts w:ascii="Times New Roman" w:eastAsia="Calibri" w:hAnsi="Times New Roman" w:cs="Times New Roman"/>
          <w:lang w:val="tr-TR"/>
        </w:rPr>
      </w:pPr>
      <w:r w:rsidRPr="001E5170">
        <w:rPr>
          <w:rFonts w:ascii="Times New Roman" w:eastAsia="Calibri" w:hAnsi="Times New Roman" w:cs="Times New Roman"/>
          <w:lang w:val="tr-TR"/>
        </w:rPr>
        <w:t xml:space="preserve">İdrar </w:t>
      </w:r>
      <w:proofErr w:type="spellStart"/>
      <w:r w:rsidRPr="001E5170">
        <w:rPr>
          <w:rFonts w:ascii="Times New Roman" w:eastAsia="Calibri" w:hAnsi="Times New Roman" w:cs="Times New Roman"/>
          <w:lang w:val="tr-TR"/>
        </w:rPr>
        <w:t>Sedimi</w:t>
      </w:r>
      <w:proofErr w:type="spellEnd"/>
      <w:r w:rsidRPr="001E5170">
        <w:rPr>
          <w:rFonts w:ascii="Times New Roman" w:eastAsia="Calibri" w:hAnsi="Times New Roman" w:cs="Times New Roman"/>
          <w:lang w:val="tr-TR"/>
        </w:rPr>
        <w:t>, Kültürü Normal.</w:t>
      </w:r>
    </w:p>
    <w:p w14:paraId="14434BD6" w14:textId="77777777" w:rsidR="001E5170" w:rsidRPr="001E5170" w:rsidRDefault="001E5170" w:rsidP="001E5170">
      <w:pPr>
        <w:spacing w:after="160" w:line="259" w:lineRule="auto"/>
        <w:jc w:val="both"/>
        <w:rPr>
          <w:rFonts w:ascii="Calibri" w:eastAsia="Calibri" w:hAnsi="Calibri" w:cs="Times New Roman"/>
          <w:sz w:val="22"/>
          <w:szCs w:val="22"/>
          <w:lang w:val="tr-TR"/>
        </w:rPr>
      </w:pPr>
      <w:r w:rsidRPr="001E5170">
        <w:rPr>
          <w:rFonts w:ascii="Calibri" w:eastAsia="Calibri" w:hAnsi="Calibri" w:cs="Times New Roman"/>
          <w:sz w:val="22"/>
          <w:szCs w:val="22"/>
          <w:lang w:val="tr-TR"/>
        </w:rPr>
        <w:t xml:space="preserve">İdrar: ph:6.5 </w:t>
      </w:r>
      <w:proofErr w:type="spellStart"/>
      <w:proofErr w:type="gramStart"/>
      <w:r w:rsidRPr="001E5170">
        <w:rPr>
          <w:rFonts w:ascii="Calibri" w:eastAsia="Calibri" w:hAnsi="Calibri" w:cs="Times New Roman"/>
          <w:sz w:val="22"/>
          <w:szCs w:val="22"/>
          <w:lang w:val="tr-TR"/>
        </w:rPr>
        <w:t>Dansite</w:t>
      </w:r>
      <w:proofErr w:type="spellEnd"/>
      <w:r w:rsidRPr="001E5170">
        <w:rPr>
          <w:rFonts w:ascii="Calibri" w:eastAsia="Calibri" w:hAnsi="Calibri" w:cs="Times New Roman"/>
          <w:sz w:val="22"/>
          <w:szCs w:val="22"/>
          <w:lang w:val="tr-TR"/>
        </w:rPr>
        <w:t xml:space="preserve"> :1017</w:t>
      </w:r>
      <w:proofErr w:type="gramEnd"/>
      <w:r w:rsidRPr="001E5170">
        <w:rPr>
          <w:rFonts w:ascii="Calibri" w:eastAsia="Calibri" w:hAnsi="Calibri" w:cs="Times New Roman"/>
          <w:sz w:val="22"/>
          <w:szCs w:val="22"/>
          <w:lang w:val="tr-TR"/>
        </w:rPr>
        <w:t xml:space="preserve"> Kan +++  Lökosit :eser </w:t>
      </w:r>
      <w:proofErr w:type="spellStart"/>
      <w:r w:rsidRPr="001E5170">
        <w:rPr>
          <w:rFonts w:ascii="Calibri" w:eastAsia="Calibri" w:hAnsi="Calibri" w:cs="Times New Roman"/>
          <w:sz w:val="22"/>
          <w:szCs w:val="22"/>
          <w:lang w:val="tr-TR"/>
        </w:rPr>
        <w:t>ProteinGlukozKeton</w:t>
      </w:r>
      <w:proofErr w:type="spellEnd"/>
      <w:r w:rsidRPr="001E5170">
        <w:rPr>
          <w:rFonts w:ascii="Calibri" w:eastAsia="Calibri" w:hAnsi="Calibri" w:cs="Times New Roman"/>
          <w:sz w:val="22"/>
          <w:szCs w:val="22"/>
          <w:lang w:val="tr-TR"/>
        </w:rPr>
        <w:t xml:space="preserve"> –</w:t>
      </w:r>
    </w:p>
    <w:p w14:paraId="74C111B4"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t xml:space="preserve">B12:&lt;50 </w:t>
      </w:r>
      <w:proofErr w:type="spellStart"/>
      <w:r w:rsidRPr="001E5170">
        <w:rPr>
          <w:rFonts w:ascii="Times New Roman" w:eastAsia="Calibri" w:hAnsi="Times New Roman" w:cs="Times New Roman"/>
          <w:szCs w:val="22"/>
          <w:lang w:val="tr-TR"/>
        </w:rPr>
        <w:t>pg</w:t>
      </w:r>
      <w:proofErr w:type="spellEnd"/>
      <w:r w:rsidRPr="001E5170">
        <w:rPr>
          <w:rFonts w:ascii="Times New Roman" w:eastAsia="Calibri" w:hAnsi="Times New Roman" w:cs="Times New Roman"/>
          <w:szCs w:val="22"/>
          <w:lang w:val="tr-TR"/>
        </w:rPr>
        <w:t>/ml</w:t>
      </w:r>
    </w:p>
    <w:p w14:paraId="2DD112BD"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proofErr w:type="spellStart"/>
      <w:r w:rsidRPr="001E5170">
        <w:rPr>
          <w:rFonts w:ascii="Times New Roman" w:eastAsia="Calibri" w:hAnsi="Times New Roman" w:cs="Times New Roman"/>
          <w:szCs w:val="22"/>
          <w:lang w:val="tr-TR"/>
        </w:rPr>
        <w:t>Folik</w:t>
      </w:r>
      <w:proofErr w:type="spellEnd"/>
      <w:r w:rsidRPr="001E5170">
        <w:rPr>
          <w:rFonts w:ascii="Times New Roman" w:eastAsia="Calibri" w:hAnsi="Times New Roman" w:cs="Times New Roman"/>
          <w:szCs w:val="22"/>
          <w:lang w:val="tr-TR"/>
        </w:rPr>
        <w:t xml:space="preserve"> asit:13.98 </w:t>
      </w:r>
      <w:proofErr w:type="spellStart"/>
      <w:r w:rsidRPr="001E5170">
        <w:rPr>
          <w:rFonts w:ascii="Times New Roman" w:eastAsia="Calibri" w:hAnsi="Times New Roman" w:cs="Times New Roman"/>
          <w:szCs w:val="22"/>
          <w:lang w:val="tr-TR"/>
        </w:rPr>
        <w:t>ng</w:t>
      </w:r>
      <w:proofErr w:type="spellEnd"/>
      <w:r w:rsidRPr="001E5170">
        <w:rPr>
          <w:rFonts w:ascii="Times New Roman" w:eastAsia="Calibri" w:hAnsi="Times New Roman" w:cs="Times New Roman"/>
          <w:szCs w:val="22"/>
          <w:lang w:val="tr-TR"/>
        </w:rPr>
        <w:t>/ml</w:t>
      </w:r>
    </w:p>
    <w:p w14:paraId="48C8A950"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t>Haptoglobulin:0.01 g/l</w:t>
      </w:r>
    </w:p>
    <w:p w14:paraId="551434EF"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t>Hdl:24.8 mg/dl</w:t>
      </w:r>
    </w:p>
    <w:p w14:paraId="033F8A9F"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t>Vldl:49 mg/dl</w:t>
      </w:r>
    </w:p>
    <w:p w14:paraId="37B5A86A"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szCs w:val="22"/>
          <w:lang w:val="tr-TR"/>
        </w:rPr>
        <w:t>Trigliserid:246 mg/dl</w:t>
      </w:r>
    </w:p>
    <w:p w14:paraId="69E500F9" w14:textId="77777777" w:rsidR="001E5170" w:rsidRPr="001E5170" w:rsidRDefault="001E5170" w:rsidP="001E5170">
      <w:pPr>
        <w:spacing w:after="160" w:line="259" w:lineRule="auto"/>
        <w:jc w:val="both"/>
        <w:rPr>
          <w:rFonts w:ascii="Times New Roman" w:eastAsia="Calibri" w:hAnsi="Times New Roman" w:cs="Times New Roman"/>
          <w:b/>
          <w:szCs w:val="22"/>
          <w:lang w:val="tr-TR"/>
        </w:rPr>
      </w:pPr>
      <w:bookmarkStart w:id="0" w:name="_GoBack"/>
      <w:bookmarkEnd w:id="0"/>
      <w:r w:rsidRPr="001E5170">
        <w:rPr>
          <w:rFonts w:ascii="Times New Roman" w:eastAsia="Calibri" w:hAnsi="Times New Roman" w:cs="Times New Roman"/>
          <w:b/>
          <w:szCs w:val="22"/>
          <w:lang w:val="tr-TR"/>
        </w:rPr>
        <w:t>Fizik muayene/sistem muayenesi:</w:t>
      </w:r>
    </w:p>
    <w:p w14:paraId="116337DC"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b/>
          <w:szCs w:val="22"/>
          <w:lang w:val="tr-TR"/>
        </w:rPr>
        <w:t>Kilo:</w:t>
      </w:r>
      <w:r w:rsidRPr="001E5170">
        <w:rPr>
          <w:rFonts w:ascii="Times New Roman" w:eastAsia="Calibri" w:hAnsi="Times New Roman" w:cs="Times New Roman"/>
          <w:szCs w:val="22"/>
          <w:lang w:val="tr-TR"/>
        </w:rPr>
        <w:t xml:space="preserve"> 6500 gr                  </w:t>
      </w:r>
      <w:r w:rsidRPr="001E5170">
        <w:rPr>
          <w:rFonts w:ascii="Times New Roman" w:eastAsia="Calibri" w:hAnsi="Times New Roman" w:cs="Times New Roman"/>
          <w:b/>
          <w:szCs w:val="22"/>
          <w:lang w:val="tr-TR"/>
        </w:rPr>
        <w:t>Boy:</w:t>
      </w:r>
      <w:r w:rsidRPr="001E5170">
        <w:rPr>
          <w:rFonts w:ascii="Times New Roman" w:eastAsia="Calibri" w:hAnsi="Times New Roman" w:cs="Times New Roman"/>
          <w:szCs w:val="22"/>
          <w:lang w:val="tr-TR"/>
        </w:rPr>
        <w:t xml:space="preserve"> 66 cm                           </w:t>
      </w:r>
      <w:r w:rsidRPr="001E5170">
        <w:rPr>
          <w:rFonts w:ascii="Times New Roman" w:eastAsia="Calibri" w:hAnsi="Times New Roman" w:cs="Times New Roman"/>
          <w:b/>
          <w:szCs w:val="22"/>
          <w:lang w:val="tr-TR"/>
        </w:rPr>
        <w:t>Baş Çevresi:</w:t>
      </w:r>
      <w:r w:rsidRPr="001E5170">
        <w:rPr>
          <w:rFonts w:ascii="Times New Roman" w:eastAsia="Calibri" w:hAnsi="Times New Roman" w:cs="Times New Roman"/>
          <w:szCs w:val="22"/>
          <w:lang w:val="tr-TR"/>
        </w:rPr>
        <w:t xml:space="preserve"> 42 cm</w:t>
      </w:r>
    </w:p>
    <w:p w14:paraId="2662BFE0" w14:textId="77777777" w:rsidR="001E5170" w:rsidRPr="001E5170" w:rsidRDefault="001E5170" w:rsidP="001E5170">
      <w:pPr>
        <w:spacing w:after="160" w:line="259" w:lineRule="auto"/>
        <w:jc w:val="both"/>
        <w:rPr>
          <w:rFonts w:ascii="Times New Roman" w:eastAsia="Calibri" w:hAnsi="Times New Roman" w:cs="Times New Roman"/>
          <w:b/>
          <w:szCs w:val="22"/>
          <w:lang w:val="tr-TR"/>
        </w:rPr>
      </w:pPr>
      <w:r w:rsidRPr="001E5170">
        <w:rPr>
          <w:rFonts w:ascii="Times New Roman" w:eastAsia="Calibri" w:hAnsi="Times New Roman" w:cs="Times New Roman"/>
          <w:b/>
          <w:szCs w:val="22"/>
          <w:lang w:val="tr-TR"/>
        </w:rPr>
        <w:t xml:space="preserve">Genel görünüm: </w:t>
      </w:r>
      <w:proofErr w:type="spellStart"/>
      <w:r w:rsidRPr="001E5170">
        <w:rPr>
          <w:rFonts w:ascii="Times New Roman" w:eastAsia="Calibri" w:hAnsi="Times New Roman" w:cs="Times New Roman"/>
          <w:szCs w:val="22"/>
          <w:lang w:val="tr-TR"/>
        </w:rPr>
        <w:t>kaşektik</w:t>
      </w:r>
      <w:proofErr w:type="spellEnd"/>
      <w:r w:rsidRPr="001E5170">
        <w:rPr>
          <w:rFonts w:ascii="Times New Roman" w:eastAsia="Calibri" w:hAnsi="Times New Roman" w:cs="Times New Roman"/>
          <w:szCs w:val="22"/>
          <w:lang w:val="tr-TR"/>
        </w:rPr>
        <w:t xml:space="preserve">,  (üst </w:t>
      </w:r>
      <w:proofErr w:type="spellStart"/>
      <w:r w:rsidRPr="001E5170">
        <w:rPr>
          <w:rFonts w:ascii="Times New Roman" w:eastAsia="Calibri" w:hAnsi="Times New Roman" w:cs="Times New Roman"/>
          <w:szCs w:val="22"/>
          <w:lang w:val="tr-TR"/>
        </w:rPr>
        <w:t>ekstremite</w:t>
      </w:r>
      <w:proofErr w:type="spellEnd"/>
      <w:r w:rsidRPr="001E5170">
        <w:rPr>
          <w:rFonts w:ascii="Times New Roman" w:eastAsia="Calibri" w:hAnsi="Times New Roman" w:cs="Times New Roman"/>
          <w:szCs w:val="22"/>
          <w:lang w:val="tr-TR"/>
        </w:rPr>
        <w:t xml:space="preserve"> kasları erimiş alt </w:t>
      </w:r>
      <w:proofErr w:type="spellStart"/>
      <w:r w:rsidRPr="001E5170">
        <w:rPr>
          <w:rFonts w:ascii="Times New Roman" w:eastAsia="Calibri" w:hAnsi="Times New Roman" w:cs="Times New Roman"/>
          <w:szCs w:val="22"/>
          <w:lang w:val="tr-TR"/>
        </w:rPr>
        <w:t>ekstremiteler</w:t>
      </w:r>
      <w:proofErr w:type="spellEnd"/>
      <w:r w:rsidRPr="001E5170">
        <w:rPr>
          <w:rFonts w:ascii="Times New Roman" w:eastAsia="Calibri" w:hAnsi="Times New Roman" w:cs="Times New Roman"/>
          <w:szCs w:val="22"/>
          <w:lang w:val="tr-TR"/>
        </w:rPr>
        <w:t xml:space="preserve"> yoğun ödemli)</w:t>
      </w:r>
    </w:p>
    <w:p w14:paraId="3567BCC2"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b/>
          <w:szCs w:val="22"/>
          <w:lang w:val="tr-TR"/>
        </w:rPr>
        <w:t>Cilt:</w:t>
      </w:r>
      <w:r w:rsidRPr="001E5170">
        <w:rPr>
          <w:rFonts w:ascii="Times New Roman" w:eastAsia="Calibri" w:hAnsi="Times New Roman" w:cs="Times New Roman"/>
          <w:szCs w:val="22"/>
          <w:lang w:val="tr-TR"/>
        </w:rPr>
        <w:t xml:space="preserve"> Deri turgoru azalmış ve derialtı yağ dokusu kaybolmuştu. Soluk ve sarı deri.</w:t>
      </w:r>
    </w:p>
    <w:p w14:paraId="67C123C8"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b/>
          <w:szCs w:val="22"/>
          <w:lang w:val="tr-TR"/>
        </w:rPr>
        <w:t>Baş boyun:</w:t>
      </w:r>
      <w:r w:rsidRPr="001E5170">
        <w:rPr>
          <w:rFonts w:ascii="Times New Roman" w:eastAsia="Calibri" w:hAnsi="Times New Roman" w:cs="Times New Roman"/>
          <w:szCs w:val="22"/>
          <w:lang w:val="tr-TR"/>
        </w:rPr>
        <w:t xml:space="preserve"> dil </w:t>
      </w:r>
      <w:proofErr w:type="spellStart"/>
      <w:r w:rsidRPr="001E5170">
        <w:rPr>
          <w:rFonts w:ascii="Times New Roman" w:eastAsia="Calibri" w:hAnsi="Times New Roman" w:cs="Times New Roman"/>
          <w:szCs w:val="22"/>
          <w:lang w:val="tr-TR"/>
        </w:rPr>
        <w:t>papillalarında</w:t>
      </w:r>
      <w:proofErr w:type="spellEnd"/>
      <w:r w:rsidRPr="001E5170">
        <w:rPr>
          <w:rFonts w:ascii="Times New Roman" w:eastAsia="Calibri" w:hAnsi="Times New Roman" w:cs="Times New Roman"/>
          <w:szCs w:val="22"/>
          <w:lang w:val="tr-TR"/>
        </w:rPr>
        <w:t xml:space="preserve"> </w:t>
      </w:r>
      <w:proofErr w:type="spellStart"/>
      <w:r w:rsidRPr="001E5170">
        <w:rPr>
          <w:rFonts w:ascii="Times New Roman" w:eastAsia="Calibri" w:hAnsi="Times New Roman" w:cs="Times New Roman"/>
          <w:szCs w:val="22"/>
          <w:lang w:val="tr-TR"/>
        </w:rPr>
        <w:t>atrofi</w:t>
      </w:r>
      <w:proofErr w:type="spellEnd"/>
      <w:r w:rsidRPr="001E5170">
        <w:rPr>
          <w:rFonts w:ascii="Times New Roman" w:eastAsia="Calibri" w:hAnsi="Times New Roman" w:cs="Times New Roman"/>
          <w:szCs w:val="22"/>
          <w:lang w:val="tr-TR"/>
        </w:rPr>
        <w:t xml:space="preserve"> var, </w:t>
      </w:r>
      <w:proofErr w:type="spellStart"/>
      <w:r w:rsidRPr="001E5170">
        <w:rPr>
          <w:rFonts w:ascii="Times New Roman" w:eastAsia="Calibri" w:hAnsi="Times New Roman" w:cs="Times New Roman"/>
          <w:szCs w:val="22"/>
          <w:lang w:val="tr-TR"/>
        </w:rPr>
        <w:t>mukozit</w:t>
      </w:r>
      <w:proofErr w:type="spellEnd"/>
      <w:r w:rsidRPr="001E5170">
        <w:rPr>
          <w:rFonts w:ascii="Times New Roman" w:eastAsia="Calibri" w:hAnsi="Times New Roman" w:cs="Times New Roman"/>
          <w:szCs w:val="22"/>
          <w:lang w:val="tr-TR"/>
        </w:rPr>
        <w:t xml:space="preserve"> yok, </w:t>
      </w:r>
      <w:proofErr w:type="spellStart"/>
      <w:r w:rsidRPr="001E5170">
        <w:rPr>
          <w:rFonts w:ascii="Times New Roman" w:eastAsia="Calibri" w:hAnsi="Times New Roman" w:cs="Times New Roman"/>
          <w:szCs w:val="22"/>
          <w:lang w:val="tr-TR"/>
        </w:rPr>
        <w:t>tonsiller</w:t>
      </w:r>
      <w:proofErr w:type="spellEnd"/>
      <w:r w:rsidRPr="001E5170">
        <w:rPr>
          <w:rFonts w:ascii="Times New Roman" w:eastAsia="Calibri" w:hAnsi="Times New Roman" w:cs="Times New Roman"/>
          <w:szCs w:val="22"/>
          <w:lang w:val="tr-TR"/>
        </w:rPr>
        <w:t xml:space="preserve"> doğal, saçlar ince ve kuru.</w:t>
      </w:r>
    </w:p>
    <w:p w14:paraId="7786B088"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b/>
          <w:szCs w:val="22"/>
          <w:lang w:val="tr-TR"/>
        </w:rPr>
        <w:t>Gözler:</w:t>
      </w:r>
      <w:r w:rsidRPr="001E5170">
        <w:rPr>
          <w:rFonts w:ascii="Times New Roman" w:eastAsia="Calibri" w:hAnsi="Times New Roman" w:cs="Times New Roman"/>
          <w:szCs w:val="22"/>
          <w:lang w:val="tr-TR"/>
        </w:rPr>
        <w:t xml:space="preserve"> gözde </w:t>
      </w:r>
      <w:proofErr w:type="spellStart"/>
      <w:r w:rsidRPr="001E5170">
        <w:rPr>
          <w:rFonts w:ascii="Times New Roman" w:eastAsia="Calibri" w:hAnsi="Times New Roman" w:cs="Times New Roman"/>
          <w:szCs w:val="22"/>
          <w:lang w:val="tr-TR"/>
        </w:rPr>
        <w:t>korneal</w:t>
      </w:r>
      <w:proofErr w:type="spellEnd"/>
      <w:r w:rsidRPr="001E5170">
        <w:rPr>
          <w:rFonts w:ascii="Times New Roman" w:eastAsia="Calibri" w:hAnsi="Times New Roman" w:cs="Times New Roman"/>
          <w:szCs w:val="22"/>
          <w:lang w:val="tr-TR"/>
        </w:rPr>
        <w:t xml:space="preserve"> lezyonlar vardı.</w:t>
      </w:r>
    </w:p>
    <w:p w14:paraId="052F3B6F"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b/>
          <w:szCs w:val="22"/>
          <w:lang w:val="tr-TR"/>
        </w:rPr>
        <w:t>Kulak-burun- boğaz:</w:t>
      </w:r>
      <w:r w:rsidRPr="001E5170">
        <w:rPr>
          <w:rFonts w:ascii="Times New Roman" w:eastAsia="Calibri" w:hAnsi="Times New Roman" w:cs="Times New Roman"/>
          <w:szCs w:val="22"/>
          <w:lang w:val="tr-TR"/>
        </w:rPr>
        <w:t xml:space="preserve"> kulak, ağız ve boğazda </w:t>
      </w:r>
      <w:proofErr w:type="gramStart"/>
      <w:r w:rsidRPr="001E5170">
        <w:rPr>
          <w:rFonts w:ascii="Times New Roman" w:eastAsia="Calibri" w:hAnsi="Times New Roman" w:cs="Times New Roman"/>
          <w:szCs w:val="22"/>
          <w:lang w:val="tr-TR"/>
        </w:rPr>
        <w:t>enfeksiyon</w:t>
      </w:r>
      <w:proofErr w:type="gramEnd"/>
      <w:r w:rsidRPr="001E5170">
        <w:rPr>
          <w:rFonts w:ascii="Times New Roman" w:eastAsia="Calibri" w:hAnsi="Times New Roman" w:cs="Times New Roman"/>
          <w:szCs w:val="22"/>
          <w:lang w:val="tr-TR"/>
        </w:rPr>
        <w:t xml:space="preserve"> bulgularına rastlanmadı.</w:t>
      </w:r>
    </w:p>
    <w:p w14:paraId="0007C5B4"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proofErr w:type="spellStart"/>
      <w:r w:rsidRPr="001E5170">
        <w:rPr>
          <w:rFonts w:ascii="Times New Roman" w:eastAsia="Calibri" w:hAnsi="Times New Roman" w:cs="Times New Roman"/>
          <w:b/>
          <w:szCs w:val="22"/>
          <w:lang w:val="tr-TR"/>
        </w:rPr>
        <w:t>Kardiyovasküler</w:t>
      </w:r>
      <w:proofErr w:type="spellEnd"/>
      <w:r w:rsidRPr="001E5170">
        <w:rPr>
          <w:rFonts w:ascii="Times New Roman" w:eastAsia="Calibri" w:hAnsi="Times New Roman" w:cs="Times New Roman"/>
          <w:b/>
          <w:szCs w:val="22"/>
          <w:lang w:val="tr-TR"/>
        </w:rPr>
        <w:t>:</w:t>
      </w:r>
      <w:r w:rsidRPr="001E5170">
        <w:rPr>
          <w:rFonts w:ascii="Times New Roman" w:eastAsia="Calibri" w:hAnsi="Times New Roman" w:cs="Times New Roman"/>
          <w:szCs w:val="22"/>
          <w:lang w:val="tr-TR"/>
        </w:rPr>
        <w:t xml:space="preserve"> Ağız kenarlarında </w:t>
      </w:r>
      <w:proofErr w:type="spellStart"/>
      <w:r w:rsidRPr="001E5170">
        <w:rPr>
          <w:rFonts w:ascii="Times New Roman" w:eastAsia="Calibri" w:hAnsi="Times New Roman" w:cs="Times New Roman"/>
          <w:szCs w:val="22"/>
          <w:lang w:val="tr-TR"/>
        </w:rPr>
        <w:t>ragadları</w:t>
      </w:r>
      <w:proofErr w:type="spellEnd"/>
      <w:r w:rsidRPr="001E5170">
        <w:rPr>
          <w:rFonts w:ascii="Times New Roman" w:eastAsia="Calibri" w:hAnsi="Times New Roman" w:cs="Times New Roman"/>
          <w:szCs w:val="22"/>
          <w:lang w:val="tr-TR"/>
        </w:rPr>
        <w:t xml:space="preserve">, </w:t>
      </w:r>
      <w:proofErr w:type="spellStart"/>
      <w:r w:rsidRPr="001E5170">
        <w:rPr>
          <w:rFonts w:ascii="Times New Roman" w:eastAsia="Calibri" w:hAnsi="Times New Roman" w:cs="Times New Roman"/>
          <w:szCs w:val="22"/>
          <w:lang w:val="tr-TR"/>
        </w:rPr>
        <w:t>kardiak</w:t>
      </w:r>
      <w:proofErr w:type="spellEnd"/>
      <w:r w:rsidRPr="001E5170">
        <w:rPr>
          <w:rFonts w:ascii="Times New Roman" w:eastAsia="Calibri" w:hAnsi="Times New Roman" w:cs="Times New Roman"/>
          <w:szCs w:val="22"/>
          <w:lang w:val="tr-TR"/>
        </w:rPr>
        <w:t xml:space="preserve"> </w:t>
      </w:r>
      <w:proofErr w:type="spellStart"/>
      <w:r w:rsidRPr="001E5170">
        <w:rPr>
          <w:rFonts w:ascii="Times New Roman" w:eastAsia="Calibri" w:hAnsi="Times New Roman" w:cs="Times New Roman"/>
          <w:szCs w:val="22"/>
          <w:lang w:val="tr-TR"/>
        </w:rPr>
        <w:t>oskültasyonda</w:t>
      </w:r>
      <w:proofErr w:type="spellEnd"/>
      <w:r w:rsidRPr="001E5170">
        <w:rPr>
          <w:rFonts w:ascii="Times New Roman" w:eastAsia="Calibri" w:hAnsi="Times New Roman" w:cs="Times New Roman"/>
          <w:szCs w:val="22"/>
          <w:lang w:val="tr-TR"/>
        </w:rPr>
        <w:t xml:space="preserve"> 3/6 </w:t>
      </w:r>
      <w:proofErr w:type="spellStart"/>
      <w:r w:rsidRPr="001E5170">
        <w:rPr>
          <w:rFonts w:ascii="Times New Roman" w:eastAsia="Calibri" w:hAnsi="Times New Roman" w:cs="Times New Roman"/>
          <w:szCs w:val="22"/>
          <w:lang w:val="tr-TR"/>
        </w:rPr>
        <w:t>sistolik</w:t>
      </w:r>
      <w:proofErr w:type="spellEnd"/>
      <w:r w:rsidRPr="001E5170">
        <w:rPr>
          <w:rFonts w:ascii="Times New Roman" w:eastAsia="Calibri" w:hAnsi="Times New Roman" w:cs="Times New Roman"/>
          <w:szCs w:val="22"/>
          <w:lang w:val="tr-TR"/>
        </w:rPr>
        <w:t xml:space="preserve"> üfürümü vardı.</w:t>
      </w:r>
    </w:p>
    <w:p w14:paraId="45383C98"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b/>
          <w:szCs w:val="22"/>
          <w:lang w:val="tr-TR"/>
        </w:rPr>
        <w:t>Solunum sistemi:</w:t>
      </w:r>
      <w:r w:rsidRPr="001E5170">
        <w:rPr>
          <w:rFonts w:ascii="Times New Roman" w:eastAsia="Calibri" w:hAnsi="Times New Roman" w:cs="Times New Roman"/>
          <w:szCs w:val="22"/>
          <w:lang w:val="tr-TR"/>
        </w:rPr>
        <w:t xml:space="preserve"> her iki </w:t>
      </w:r>
      <w:proofErr w:type="spellStart"/>
      <w:r w:rsidRPr="001E5170">
        <w:rPr>
          <w:rFonts w:ascii="Times New Roman" w:eastAsia="Calibri" w:hAnsi="Times New Roman" w:cs="Times New Roman"/>
          <w:szCs w:val="22"/>
          <w:lang w:val="tr-TR"/>
        </w:rPr>
        <w:t>hemitoraks</w:t>
      </w:r>
      <w:proofErr w:type="spellEnd"/>
      <w:r w:rsidRPr="001E5170">
        <w:rPr>
          <w:rFonts w:ascii="Times New Roman" w:eastAsia="Calibri" w:hAnsi="Times New Roman" w:cs="Times New Roman"/>
          <w:szCs w:val="22"/>
          <w:lang w:val="tr-TR"/>
        </w:rPr>
        <w:t xml:space="preserve"> solunuma eşit katılıyor, </w:t>
      </w:r>
      <w:proofErr w:type="spellStart"/>
      <w:r w:rsidRPr="001E5170">
        <w:rPr>
          <w:rFonts w:ascii="Times New Roman" w:eastAsia="Calibri" w:hAnsi="Times New Roman" w:cs="Times New Roman"/>
          <w:szCs w:val="22"/>
          <w:lang w:val="tr-TR"/>
        </w:rPr>
        <w:t>ral</w:t>
      </w:r>
      <w:proofErr w:type="spellEnd"/>
      <w:r w:rsidRPr="001E5170">
        <w:rPr>
          <w:rFonts w:ascii="Times New Roman" w:eastAsia="Calibri" w:hAnsi="Times New Roman" w:cs="Times New Roman"/>
          <w:szCs w:val="22"/>
          <w:lang w:val="tr-TR"/>
        </w:rPr>
        <w:t xml:space="preserve"> yok, </w:t>
      </w:r>
      <w:proofErr w:type="spellStart"/>
      <w:r w:rsidRPr="001E5170">
        <w:rPr>
          <w:rFonts w:ascii="Times New Roman" w:eastAsia="Calibri" w:hAnsi="Times New Roman" w:cs="Times New Roman"/>
          <w:szCs w:val="22"/>
          <w:lang w:val="tr-TR"/>
        </w:rPr>
        <w:t>ronkus</w:t>
      </w:r>
      <w:proofErr w:type="spellEnd"/>
      <w:r w:rsidRPr="001E5170">
        <w:rPr>
          <w:rFonts w:ascii="Times New Roman" w:eastAsia="Calibri" w:hAnsi="Times New Roman" w:cs="Times New Roman"/>
          <w:szCs w:val="22"/>
          <w:lang w:val="tr-TR"/>
        </w:rPr>
        <w:t xml:space="preserve"> yok</w:t>
      </w:r>
    </w:p>
    <w:p w14:paraId="19796186"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proofErr w:type="spellStart"/>
      <w:r w:rsidRPr="001E5170">
        <w:rPr>
          <w:rFonts w:ascii="Times New Roman" w:eastAsia="Calibri" w:hAnsi="Times New Roman" w:cs="Times New Roman"/>
          <w:b/>
          <w:szCs w:val="22"/>
          <w:lang w:val="tr-TR"/>
        </w:rPr>
        <w:t>Gastrointestinal</w:t>
      </w:r>
      <w:proofErr w:type="spellEnd"/>
      <w:r w:rsidRPr="001E5170">
        <w:rPr>
          <w:rFonts w:ascii="Times New Roman" w:eastAsia="Calibri" w:hAnsi="Times New Roman" w:cs="Times New Roman"/>
          <w:b/>
          <w:szCs w:val="22"/>
          <w:lang w:val="tr-TR"/>
        </w:rPr>
        <w:t xml:space="preserve"> sistem:</w:t>
      </w:r>
      <w:r w:rsidRPr="001E5170">
        <w:rPr>
          <w:rFonts w:ascii="Times New Roman" w:eastAsia="Calibri" w:hAnsi="Times New Roman" w:cs="Times New Roman"/>
          <w:szCs w:val="22"/>
          <w:lang w:val="tr-TR"/>
        </w:rPr>
        <w:t xml:space="preserve"> </w:t>
      </w:r>
      <w:proofErr w:type="spellStart"/>
      <w:r w:rsidRPr="001E5170">
        <w:rPr>
          <w:rFonts w:ascii="Times New Roman" w:eastAsia="Calibri" w:hAnsi="Times New Roman" w:cs="Times New Roman"/>
          <w:szCs w:val="22"/>
          <w:lang w:val="tr-TR"/>
        </w:rPr>
        <w:t>diare</w:t>
      </w:r>
      <w:proofErr w:type="spellEnd"/>
      <w:r w:rsidRPr="001E5170">
        <w:rPr>
          <w:rFonts w:ascii="Times New Roman" w:eastAsia="Calibri" w:hAnsi="Times New Roman" w:cs="Times New Roman"/>
          <w:szCs w:val="22"/>
          <w:lang w:val="tr-TR"/>
        </w:rPr>
        <w:t xml:space="preserve"> ve 3 cm </w:t>
      </w:r>
      <w:proofErr w:type="spellStart"/>
      <w:r w:rsidRPr="001E5170">
        <w:rPr>
          <w:rFonts w:ascii="Times New Roman" w:eastAsia="Calibri" w:hAnsi="Times New Roman" w:cs="Times New Roman"/>
          <w:szCs w:val="22"/>
          <w:lang w:val="tr-TR"/>
        </w:rPr>
        <w:t>palpe</w:t>
      </w:r>
      <w:proofErr w:type="spellEnd"/>
      <w:r w:rsidRPr="001E5170">
        <w:rPr>
          <w:rFonts w:ascii="Times New Roman" w:eastAsia="Calibri" w:hAnsi="Times New Roman" w:cs="Times New Roman"/>
          <w:szCs w:val="22"/>
          <w:lang w:val="tr-TR"/>
        </w:rPr>
        <w:t xml:space="preserve"> edilebilen </w:t>
      </w:r>
      <w:proofErr w:type="spellStart"/>
      <w:r w:rsidRPr="001E5170">
        <w:rPr>
          <w:rFonts w:ascii="Times New Roman" w:eastAsia="Calibri" w:hAnsi="Times New Roman" w:cs="Times New Roman"/>
          <w:szCs w:val="22"/>
          <w:lang w:val="tr-TR"/>
        </w:rPr>
        <w:t>hepatomegalisi</w:t>
      </w:r>
      <w:proofErr w:type="spellEnd"/>
      <w:r w:rsidRPr="001E5170">
        <w:rPr>
          <w:rFonts w:ascii="Times New Roman" w:eastAsia="Calibri" w:hAnsi="Times New Roman" w:cs="Times New Roman"/>
          <w:szCs w:val="22"/>
          <w:lang w:val="tr-TR"/>
        </w:rPr>
        <w:t xml:space="preserve"> vardı.  Kaşıkla oturur pozisyonda gece ve gündüz 2-3 saat aralıklarla beslenmiştir. Kusması olduğunda beslenme aralıkları açılmıştır.</w:t>
      </w:r>
      <w:r w:rsidRPr="001E5170">
        <w:rPr>
          <w:rFonts w:ascii="Calibri" w:eastAsia="Calibri" w:hAnsi="Calibri" w:cs="Times New Roman"/>
          <w:sz w:val="22"/>
          <w:szCs w:val="22"/>
          <w:lang w:val="tr-TR"/>
        </w:rPr>
        <w:t xml:space="preserve"> </w:t>
      </w:r>
      <w:r w:rsidRPr="001E5170">
        <w:rPr>
          <w:rFonts w:ascii="Times New Roman" w:eastAsia="Calibri" w:hAnsi="Times New Roman" w:cs="Times New Roman"/>
          <w:szCs w:val="22"/>
          <w:lang w:val="tr-TR"/>
        </w:rPr>
        <w:t xml:space="preserve">Ağızdan alamadığında </w:t>
      </w:r>
      <w:proofErr w:type="spellStart"/>
      <w:r w:rsidRPr="001E5170">
        <w:rPr>
          <w:rFonts w:ascii="Times New Roman" w:eastAsia="Calibri" w:hAnsi="Times New Roman" w:cs="Times New Roman"/>
          <w:szCs w:val="22"/>
          <w:lang w:val="tr-TR"/>
        </w:rPr>
        <w:t>nazogastrik</w:t>
      </w:r>
      <w:proofErr w:type="spellEnd"/>
      <w:r w:rsidRPr="001E5170">
        <w:rPr>
          <w:rFonts w:ascii="Times New Roman" w:eastAsia="Calibri" w:hAnsi="Times New Roman" w:cs="Times New Roman"/>
          <w:szCs w:val="22"/>
          <w:lang w:val="tr-TR"/>
        </w:rPr>
        <w:t xml:space="preserve"> yolla beslenmiştir.</w:t>
      </w:r>
      <w:r w:rsidRPr="001E5170">
        <w:rPr>
          <w:rFonts w:ascii="Calibri" w:eastAsia="Calibri" w:hAnsi="Calibri" w:cs="Times New Roman"/>
          <w:sz w:val="22"/>
          <w:szCs w:val="22"/>
          <w:lang w:val="tr-TR"/>
        </w:rPr>
        <w:t xml:space="preserve"> </w:t>
      </w:r>
      <w:r w:rsidRPr="001E5170">
        <w:rPr>
          <w:rFonts w:ascii="Times New Roman" w:eastAsia="Calibri" w:hAnsi="Times New Roman" w:cs="Times New Roman"/>
          <w:szCs w:val="22"/>
          <w:lang w:val="tr-TR"/>
        </w:rPr>
        <w:t xml:space="preserve">Kalori 80 </w:t>
      </w:r>
      <w:proofErr w:type="spellStart"/>
      <w:r w:rsidRPr="001E5170">
        <w:rPr>
          <w:rFonts w:ascii="Times New Roman" w:eastAsia="Calibri" w:hAnsi="Times New Roman" w:cs="Times New Roman"/>
          <w:szCs w:val="22"/>
          <w:lang w:val="tr-TR"/>
        </w:rPr>
        <w:t>kcal</w:t>
      </w:r>
      <w:proofErr w:type="spellEnd"/>
      <w:r w:rsidRPr="001E5170">
        <w:rPr>
          <w:rFonts w:ascii="Times New Roman" w:eastAsia="Calibri" w:hAnsi="Times New Roman" w:cs="Times New Roman"/>
          <w:szCs w:val="22"/>
          <w:lang w:val="tr-TR"/>
        </w:rPr>
        <w:t xml:space="preserve">/kg/gün ile 100 </w:t>
      </w:r>
      <w:proofErr w:type="spellStart"/>
      <w:r w:rsidRPr="001E5170">
        <w:rPr>
          <w:rFonts w:ascii="Times New Roman" w:eastAsia="Calibri" w:hAnsi="Times New Roman" w:cs="Times New Roman"/>
          <w:szCs w:val="22"/>
          <w:lang w:val="tr-TR"/>
        </w:rPr>
        <w:t>kcal</w:t>
      </w:r>
      <w:proofErr w:type="spellEnd"/>
      <w:r w:rsidRPr="001E5170">
        <w:rPr>
          <w:rFonts w:ascii="Times New Roman" w:eastAsia="Calibri" w:hAnsi="Times New Roman" w:cs="Times New Roman"/>
          <w:szCs w:val="22"/>
          <w:lang w:val="tr-TR"/>
        </w:rPr>
        <w:t>/kg/gün arasında olacak şekilde beslenmiştir.</w:t>
      </w:r>
    </w:p>
    <w:p w14:paraId="609F0BAC"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proofErr w:type="spellStart"/>
      <w:r w:rsidRPr="001E5170">
        <w:rPr>
          <w:rFonts w:ascii="Times New Roman" w:eastAsia="Calibri" w:hAnsi="Times New Roman" w:cs="Times New Roman"/>
          <w:b/>
          <w:szCs w:val="22"/>
          <w:lang w:val="tr-TR"/>
        </w:rPr>
        <w:t>Genitoüriner</w:t>
      </w:r>
      <w:proofErr w:type="spellEnd"/>
      <w:r w:rsidRPr="001E5170">
        <w:rPr>
          <w:rFonts w:ascii="Times New Roman" w:eastAsia="Calibri" w:hAnsi="Times New Roman" w:cs="Times New Roman"/>
          <w:b/>
          <w:szCs w:val="22"/>
          <w:lang w:val="tr-TR"/>
        </w:rPr>
        <w:t xml:space="preserve"> sistem:</w:t>
      </w:r>
      <w:r w:rsidRPr="001E5170">
        <w:rPr>
          <w:rFonts w:ascii="Times New Roman" w:eastAsia="Calibri" w:hAnsi="Times New Roman" w:cs="Times New Roman"/>
          <w:szCs w:val="22"/>
          <w:lang w:val="tr-TR"/>
        </w:rPr>
        <w:t xml:space="preserve"> </w:t>
      </w:r>
      <w:proofErr w:type="spellStart"/>
      <w:r w:rsidRPr="001E5170">
        <w:rPr>
          <w:rFonts w:ascii="Times New Roman" w:eastAsia="Calibri" w:hAnsi="Times New Roman" w:cs="Times New Roman"/>
          <w:szCs w:val="22"/>
          <w:lang w:val="tr-TR"/>
        </w:rPr>
        <w:t>oligüri</w:t>
      </w:r>
      <w:proofErr w:type="spellEnd"/>
      <w:r w:rsidRPr="001E5170">
        <w:rPr>
          <w:rFonts w:ascii="Times New Roman" w:eastAsia="Calibri" w:hAnsi="Times New Roman" w:cs="Times New Roman"/>
          <w:szCs w:val="22"/>
          <w:lang w:val="tr-TR"/>
        </w:rPr>
        <w:t xml:space="preserve"> mevcut. İdrar renginde pembeleşme, </w:t>
      </w:r>
      <w:proofErr w:type="spellStart"/>
      <w:r w:rsidRPr="001E5170">
        <w:rPr>
          <w:rFonts w:ascii="Times New Roman" w:eastAsia="Calibri" w:hAnsi="Times New Roman" w:cs="Times New Roman"/>
          <w:szCs w:val="22"/>
          <w:lang w:val="tr-TR"/>
        </w:rPr>
        <w:t>labia</w:t>
      </w:r>
      <w:proofErr w:type="spellEnd"/>
      <w:r w:rsidRPr="001E5170">
        <w:rPr>
          <w:rFonts w:ascii="Times New Roman" w:eastAsia="Calibri" w:hAnsi="Times New Roman" w:cs="Times New Roman"/>
          <w:szCs w:val="22"/>
          <w:lang w:val="tr-TR"/>
        </w:rPr>
        <w:t xml:space="preserve"> </w:t>
      </w:r>
      <w:proofErr w:type="spellStart"/>
      <w:r w:rsidRPr="001E5170">
        <w:rPr>
          <w:rFonts w:ascii="Times New Roman" w:eastAsia="Calibri" w:hAnsi="Times New Roman" w:cs="Times New Roman"/>
          <w:szCs w:val="22"/>
          <w:lang w:val="tr-TR"/>
        </w:rPr>
        <w:t>majorlar</w:t>
      </w:r>
      <w:proofErr w:type="spellEnd"/>
      <w:r w:rsidRPr="001E5170">
        <w:rPr>
          <w:rFonts w:ascii="Times New Roman" w:eastAsia="Calibri" w:hAnsi="Times New Roman" w:cs="Times New Roman"/>
          <w:szCs w:val="22"/>
          <w:lang w:val="tr-TR"/>
        </w:rPr>
        <w:t xml:space="preserve"> minimal ödemli</w:t>
      </w:r>
    </w:p>
    <w:p w14:paraId="508FB5F3"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proofErr w:type="spellStart"/>
      <w:r w:rsidRPr="001E5170">
        <w:rPr>
          <w:rFonts w:ascii="Times New Roman" w:eastAsia="Calibri" w:hAnsi="Times New Roman" w:cs="Times New Roman"/>
          <w:b/>
          <w:szCs w:val="22"/>
          <w:lang w:val="tr-TR"/>
        </w:rPr>
        <w:t>Nöromusküler</w:t>
      </w:r>
      <w:proofErr w:type="spellEnd"/>
      <w:r w:rsidRPr="001E5170">
        <w:rPr>
          <w:rFonts w:ascii="Times New Roman" w:eastAsia="Calibri" w:hAnsi="Times New Roman" w:cs="Times New Roman"/>
          <w:b/>
          <w:szCs w:val="22"/>
          <w:lang w:val="tr-TR"/>
        </w:rPr>
        <w:t xml:space="preserve"> Sistem:</w:t>
      </w:r>
      <w:r w:rsidRPr="001E5170">
        <w:rPr>
          <w:rFonts w:ascii="Times New Roman" w:eastAsia="Calibri" w:hAnsi="Times New Roman" w:cs="Times New Roman"/>
          <w:szCs w:val="22"/>
          <w:lang w:val="tr-TR"/>
        </w:rPr>
        <w:t xml:space="preserve"> sorun yok, doğal.</w:t>
      </w:r>
    </w:p>
    <w:p w14:paraId="34441DC5" w14:textId="77777777" w:rsidR="001E5170" w:rsidRPr="001E5170" w:rsidRDefault="001E5170" w:rsidP="001E5170">
      <w:pPr>
        <w:spacing w:after="160" w:line="259" w:lineRule="auto"/>
        <w:jc w:val="both"/>
        <w:rPr>
          <w:rFonts w:ascii="Times New Roman" w:eastAsia="Calibri" w:hAnsi="Times New Roman" w:cs="Times New Roman"/>
          <w:szCs w:val="22"/>
          <w:lang w:val="tr-TR"/>
        </w:rPr>
      </w:pPr>
      <w:r w:rsidRPr="001E5170">
        <w:rPr>
          <w:rFonts w:ascii="Times New Roman" w:eastAsia="Calibri" w:hAnsi="Times New Roman" w:cs="Times New Roman"/>
          <w:b/>
          <w:szCs w:val="22"/>
          <w:lang w:val="tr-TR"/>
        </w:rPr>
        <w:t>Kas-iskelet:</w:t>
      </w:r>
      <w:r w:rsidRPr="001E5170">
        <w:rPr>
          <w:rFonts w:ascii="Times New Roman" w:eastAsia="Calibri" w:hAnsi="Times New Roman" w:cs="Times New Roman"/>
          <w:szCs w:val="22"/>
          <w:lang w:val="tr-TR"/>
        </w:rPr>
        <w:t xml:space="preserve">  çekilen el bilek </w:t>
      </w:r>
      <w:proofErr w:type="spellStart"/>
      <w:r w:rsidRPr="001E5170">
        <w:rPr>
          <w:rFonts w:ascii="Times New Roman" w:eastAsia="Calibri" w:hAnsi="Times New Roman" w:cs="Times New Roman"/>
          <w:szCs w:val="22"/>
          <w:lang w:val="tr-TR"/>
        </w:rPr>
        <w:t>grafisinde</w:t>
      </w:r>
      <w:proofErr w:type="spellEnd"/>
      <w:r w:rsidRPr="001E5170">
        <w:rPr>
          <w:rFonts w:ascii="Times New Roman" w:eastAsia="Calibri" w:hAnsi="Times New Roman" w:cs="Times New Roman"/>
          <w:szCs w:val="22"/>
          <w:lang w:val="tr-TR"/>
        </w:rPr>
        <w:t xml:space="preserve"> kemik gelişimi 9 aylık gelişime uyuyordu.</w:t>
      </w:r>
    </w:p>
    <w:p w14:paraId="3436D706" w14:textId="77777777" w:rsidR="001E5170" w:rsidRPr="001E5170" w:rsidRDefault="001E5170" w:rsidP="001E5170">
      <w:pPr>
        <w:spacing w:after="160" w:line="259" w:lineRule="auto"/>
        <w:rPr>
          <w:rFonts w:ascii="Times New Roman" w:eastAsia="Calibri" w:hAnsi="Times New Roman" w:cs="Times New Roman"/>
          <w:b/>
          <w:sz w:val="22"/>
          <w:szCs w:val="22"/>
          <w:lang w:val="tr-TR"/>
        </w:rPr>
      </w:pPr>
    </w:p>
    <w:p w14:paraId="36E3CD75" w14:textId="77777777" w:rsidR="001E5170" w:rsidRPr="001E5170" w:rsidRDefault="001E5170" w:rsidP="001E5170">
      <w:pPr>
        <w:spacing w:line="360" w:lineRule="auto"/>
        <w:jc w:val="both"/>
        <w:rPr>
          <w:rFonts w:ascii="Times New Roman" w:eastAsia="Calibri" w:hAnsi="Times New Roman" w:cs="Times New Roman"/>
          <w:b/>
          <w:lang w:val="tr-TR"/>
        </w:rPr>
      </w:pPr>
      <w:r w:rsidRPr="001E5170">
        <w:rPr>
          <w:rFonts w:ascii="Times New Roman" w:eastAsia="Calibri" w:hAnsi="Times New Roman" w:cs="Times New Roman"/>
          <w:b/>
          <w:lang w:val="tr-TR"/>
        </w:rPr>
        <w:t>Tarama/testler</w:t>
      </w:r>
    </w:p>
    <w:p w14:paraId="5C4DD7E5" w14:textId="77777777" w:rsidR="001E5170" w:rsidRPr="001E5170" w:rsidRDefault="001E5170" w:rsidP="001E5170">
      <w:pPr>
        <w:numPr>
          <w:ilvl w:val="0"/>
          <w:numId w:val="9"/>
        </w:numPr>
        <w:spacing w:after="160" w:line="360" w:lineRule="auto"/>
        <w:contextualSpacing/>
        <w:jc w:val="both"/>
        <w:rPr>
          <w:rFonts w:ascii="Times New Roman" w:eastAsia="Calibri" w:hAnsi="Times New Roman" w:cs="Times New Roman"/>
          <w:lang w:val="tr-TR"/>
        </w:rPr>
      </w:pPr>
      <w:r w:rsidRPr="001E5170">
        <w:rPr>
          <w:rFonts w:ascii="Times New Roman" w:eastAsia="Calibri" w:hAnsi="Times New Roman" w:cs="Times New Roman"/>
          <w:lang w:val="tr-TR"/>
        </w:rPr>
        <w:t>PPD testi ve HIV testi yapılmıştır. PPD sonucu 4 mm çıkmıştır.</w:t>
      </w:r>
    </w:p>
    <w:p w14:paraId="31605697" w14:textId="77777777" w:rsidR="001E5170" w:rsidRPr="001E5170" w:rsidRDefault="001E5170" w:rsidP="001E5170">
      <w:pPr>
        <w:spacing w:line="360" w:lineRule="auto"/>
        <w:jc w:val="both"/>
        <w:rPr>
          <w:rFonts w:ascii="Times New Roman" w:eastAsia="Calibri" w:hAnsi="Times New Roman" w:cs="Times New Roman"/>
          <w:b/>
          <w:lang w:val="tr-TR"/>
        </w:rPr>
      </w:pPr>
    </w:p>
    <w:p w14:paraId="57E6B5FF" w14:textId="77777777" w:rsidR="001E5170" w:rsidRPr="001E5170" w:rsidRDefault="001E5170" w:rsidP="001E5170">
      <w:pPr>
        <w:spacing w:line="360" w:lineRule="auto"/>
        <w:jc w:val="both"/>
        <w:rPr>
          <w:rFonts w:ascii="Times New Roman" w:eastAsia="Calibri" w:hAnsi="Times New Roman" w:cs="Times New Roman"/>
          <w:b/>
          <w:lang w:val="tr-TR"/>
        </w:rPr>
      </w:pPr>
      <w:r w:rsidRPr="001E5170">
        <w:rPr>
          <w:rFonts w:ascii="Times New Roman" w:eastAsia="Calibri" w:hAnsi="Times New Roman" w:cs="Times New Roman"/>
          <w:b/>
          <w:lang w:val="tr-TR"/>
        </w:rPr>
        <w:t>Tedavi</w:t>
      </w:r>
    </w:p>
    <w:p w14:paraId="48E0DAFE" w14:textId="77777777" w:rsidR="001E5170" w:rsidRPr="001E5170" w:rsidRDefault="001E5170" w:rsidP="001E5170">
      <w:pPr>
        <w:numPr>
          <w:ilvl w:val="0"/>
          <w:numId w:val="9"/>
        </w:numPr>
        <w:spacing w:after="160" w:line="360" w:lineRule="auto"/>
        <w:contextualSpacing/>
        <w:jc w:val="both"/>
        <w:rPr>
          <w:rFonts w:ascii="Times New Roman" w:eastAsia="Calibri" w:hAnsi="Times New Roman" w:cs="Times New Roman"/>
          <w:lang w:val="tr-TR"/>
        </w:rPr>
      </w:pPr>
      <w:r w:rsidRPr="001E5170">
        <w:rPr>
          <w:rFonts w:ascii="Times New Roman" w:eastAsia="Calibri" w:hAnsi="Times New Roman" w:cs="Times New Roman"/>
          <w:lang w:val="tr-TR"/>
        </w:rPr>
        <w:t xml:space="preserve">Kan şeker izlemi normal değerlere dönünceye kadar 30 dakikada bir parmak veya topuktan </w:t>
      </w:r>
      <w:proofErr w:type="spellStart"/>
      <w:r w:rsidRPr="001E5170">
        <w:rPr>
          <w:rFonts w:ascii="Times New Roman" w:eastAsia="Calibri" w:hAnsi="Times New Roman" w:cs="Times New Roman"/>
          <w:lang w:val="tr-TR"/>
        </w:rPr>
        <w:t>glukometre</w:t>
      </w:r>
      <w:proofErr w:type="spellEnd"/>
      <w:r w:rsidRPr="001E5170">
        <w:rPr>
          <w:rFonts w:ascii="Times New Roman" w:eastAsia="Calibri" w:hAnsi="Times New Roman" w:cs="Times New Roman"/>
          <w:lang w:val="tr-TR"/>
        </w:rPr>
        <w:t xml:space="preserve"> ile yapılacak.</w:t>
      </w:r>
    </w:p>
    <w:p w14:paraId="753E1691" w14:textId="77777777" w:rsidR="001E5170" w:rsidRPr="001E5170" w:rsidRDefault="001E5170" w:rsidP="001E5170">
      <w:pPr>
        <w:numPr>
          <w:ilvl w:val="0"/>
          <w:numId w:val="9"/>
        </w:numPr>
        <w:spacing w:after="160" w:line="360" w:lineRule="auto"/>
        <w:contextualSpacing/>
        <w:jc w:val="both"/>
        <w:rPr>
          <w:rFonts w:ascii="Times New Roman" w:eastAsia="Calibri" w:hAnsi="Times New Roman" w:cs="Times New Roman"/>
          <w:lang w:val="tr-TR"/>
        </w:rPr>
      </w:pPr>
      <w:proofErr w:type="spellStart"/>
      <w:r w:rsidRPr="001E5170">
        <w:rPr>
          <w:rFonts w:ascii="Times New Roman" w:eastAsia="Calibri" w:hAnsi="Times New Roman" w:cs="Times New Roman"/>
          <w:lang w:val="tr-TR"/>
        </w:rPr>
        <w:t>Dehidratasyonu</w:t>
      </w:r>
      <w:proofErr w:type="spellEnd"/>
      <w:r w:rsidRPr="001E5170">
        <w:rPr>
          <w:rFonts w:ascii="Times New Roman" w:eastAsia="Calibri" w:hAnsi="Times New Roman" w:cs="Times New Roman"/>
          <w:lang w:val="tr-TR"/>
        </w:rPr>
        <w:t xml:space="preserve"> ciddi derecede olduğu için damar içi sıvı tedavisi uygun görülmüş ve sıvı tedavisi olarak </w:t>
      </w:r>
      <w:proofErr w:type="spellStart"/>
      <w:r w:rsidRPr="001E5170">
        <w:rPr>
          <w:rFonts w:ascii="Times New Roman" w:eastAsia="Calibri" w:hAnsi="Times New Roman" w:cs="Times New Roman"/>
          <w:lang w:val="tr-TR"/>
        </w:rPr>
        <w:t>ringer</w:t>
      </w:r>
      <w:proofErr w:type="spellEnd"/>
      <w:r w:rsidRPr="001E5170">
        <w:rPr>
          <w:rFonts w:ascii="Times New Roman" w:eastAsia="Calibri" w:hAnsi="Times New Roman" w:cs="Times New Roman"/>
          <w:lang w:val="tr-TR"/>
        </w:rPr>
        <w:t xml:space="preserve"> </w:t>
      </w:r>
      <w:proofErr w:type="spellStart"/>
      <w:r w:rsidRPr="001E5170">
        <w:rPr>
          <w:rFonts w:ascii="Times New Roman" w:eastAsia="Calibri" w:hAnsi="Times New Roman" w:cs="Times New Roman"/>
          <w:lang w:val="tr-TR"/>
        </w:rPr>
        <w:t>laktat</w:t>
      </w:r>
      <w:proofErr w:type="spellEnd"/>
      <w:r w:rsidRPr="001E5170">
        <w:rPr>
          <w:rFonts w:ascii="Times New Roman" w:eastAsia="Calibri" w:hAnsi="Times New Roman" w:cs="Times New Roman"/>
          <w:lang w:val="tr-TR"/>
        </w:rPr>
        <w:t xml:space="preserve"> + %5 dekstroz </w:t>
      </w:r>
      <w:proofErr w:type="gramStart"/>
      <w:r w:rsidRPr="001E5170">
        <w:rPr>
          <w:rFonts w:ascii="Times New Roman" w:eastAsia="Calibri" w:hAnsi="Times New Roman" w:cs="Times New Roman"/>
          <w:lang w:val="tr-TR"/>
        </w:rPr>
        <w:t>ve  1</w:t>
      </w:r>
      <w:proofErr w:type="gramEnd"/>
      <w:r w:rsidRPr="001E5170">
        <w:rPr>
          <w:rFonts w:ascii="Times New Roman" w:eastAsia="Calibri" w:hAnsi="Times New Roman" w:cs="Times New Roman"/>
          <w:lang w:val="tr-TR"/>
        </w:rPr>
        <w:t>/4 SF + %5 dekstroz  tedavileri  almaktadır.</w:t>
      </w:r>
    </w:p>
    <w:p w14:paraId="69F49FC6" w14:textId="77777777" w:rsidR="001E5170" w:rsidRPr="001E5170" w:rsidRDefault="001E5170" w:rsidP="001E5170">
      <w:pPr>
        <w:numPr>
          <w:ilvl w:val="0"/>
          <w:numId w:val="9"/>
        </w:numPr>
        <w:spacing w:after="160" w:line="360" w:lineRule="auto"/>
        <w:contextualSpacing/>
        <w:jc w:val="both"/>
        <w:rPr>
          <w:rFonts w:ascii="Times New Roman" w:eastAsia="Calibri" w:hAnsi="Times New Roman" w:cs="Times New Roman"/>
          <w:lang w:val="tr-TR"/>
        </w:rPr>
      </w:pPr>
      <w:proofErr w:type="spellStart"/>
      <w:r w:rsidRPr="001E5170">
        <w:rPr>
          <w:rFonts w:ascii="Times New Roman" w:eastAsia="Calibri" w:hAnsi="Times New Roman" w:cs="Times New Roman"/>
          <w:lang w:val="tr-TR"/>
        </w:rPr>
        <w:t>Bactrım</w:t>
      </w:r>
      <w:proofErr w:type="spellEnd"/>
      <w:r w:rsidRPr="001E5170">
        <w:rPr>
          <w:rFonts w:ascii="Times New Roman" w:eastAsia="Calibri" w:hAnsi="Times New Roman" w:cs="Times New Roman"/>
          <w:lang w:val="tr-TR"/>
        </w:rPr>
        <w:t xml:space="preserve"> 400mg/80mg IV Günde 1 kez yarım ampul sulandırılarak (10 ml) verilecektir.</w:t>
      </w:r>
    </w:p>
    <w:p w14:paraId="68A26CBB" w14:textId="77777777" w:rsidR="001E5170" w:rsidRPr="001E5170" w:rsidRDefault="001E5170" w:rsidP="001E5170">
      <w:pPr>
        <w:numPr>
          <w:ilvl w:val="0"/>
          <w:numId w:val="9"/>
        </w:numPr>
        <w:spacing w:after="160" w:line="360" w:lineRule="auto"/>
        <w:contextualSpacing/>
        <w:jc w:val="both"/>
        <w:rPr>
          <w:rFonts w:ascii="Times New Roman" w:eastAsia="Calibri" w:hAnsi="Times New Roman" w:cs="Times New Roman"/>
          <w:lang w:val="tr-TR"/>
        </w:rPr>
      </w:pPr>
      <w:r w:rsidRPr="001E5170">
        <w:rPr>
          <w:rFonts w:ascii="Times New Roman" w:eastAsia="Calibri" w:hAnsi="Times New Roman" w:cs="Times New Roman"/>
          <w:lang w:val="tr-TR"/>
        </w:rPr>
        <w:t xml:space="preserve">Eritrosit süspansiyonu 10cc/kg/gün dozunda 4 saatte gidecek şekilde verilecek. Transfüzyonun başında olası yüklenmeye karşı </w:t>
      </w:r>
      <w:proofErr w:type="spellStart"/>
      <w:r w:rsidRPr="001E5170">
        <w:rPr>
          <w:rFonts w:ascii="Times New Roman" w:eastAsia="Calibri" w:hAnsi="Times New Roman" w:cs="Times New Roman"/>
          <w:lang w:val="tr-TR"/>
        </w:rPr>
        <w:t>furosemid</w:t>
      </w:r>
      <w:proofErr w:type="spellEnd"/>
      <w:r w:rsidRPr="001E5170">
        <w:rPr>
          <w:rFonts w:ascii="Times New Roman" w:eastAsia="Calibri" w:hAnsi="Times New Roman" w:cs="Times New Roman"/>
          <w:lang w:val="tr-TR"/>
        </w:rPr>
        <w:t xml:space="preserve"> 1 mg/kg/gün verilmiştir. Transfüzyon süresince 15 dakika aralıklarla </w:t>
      </w:r>
      <w:proofErr w:type="spellStart"/>
      <w:r w:rsidRPr="001E5170">
        <w:rPr>
          <w:rFonts w:ascii="Times New Roman" w:eastAsia="Calibri" w:hAnsi="Times New Roman" w:cs="Times New Roman"/>
          <w:lang w:val="tr-TR"/>
        </w:rPr>
        <w:t>vital</w:t>
      </w:r>
      <w:proofErr w:type="spellEnd"/>
      <w:r w:rsidRPr="001E5170">
        <w:rPr>
          <w:rFonts w:ascii="Times New Roman" w:eastAsia="Calibri" w:hAnsi="Times New Roman" w:cs="Times New Roman"/>
          <w:lang w:val="tr-TR"/>
        </w:rPr>
        <w:t xml:space="preserve"> bulgu takibi yapılacaktır.</w:t>
      </w:r>
    </w:p>
    <w:p w14:paraId="3A32412A" w14:textId="77777777" w:rsidR="001E5170" w:rsidRPr="001E5170" w:rsidRDefault="001E5170" w:rsidP="001E5170">
      <w:pPr>
        <w:numPr>
          <w:ilvl w:val="0"/>
          <w:numId w:val="9"/>
        </w:numPr>
        <w:spacing w:after="160" w:line="360" w:lineRule="auto"/>
        <w:contextualSpacing/>
        <w:jc w:val="both"/>
        <w:rPr>
          <w:rFonts w:ascii="Times New Roman" w:eastAsia="Calibri" w:hAnsi="Times New Roman" w:cs="Times New Roman"/>
          <w:lang w:val="tr-TR"/>
        </w:rPr>
      </w:pPr>
      <w:r w:rsidRPr="001E5170">
        <w:rPr>
          <w:rFonts w:ascii="Times New Roman" w:eastAsia="Calibri" w:hAnsi="Times New Roman" w:cs="Times New Roman"/>
          <w:lang w:val="tr-TR"/>
        </w:rPr>
        <w:t>100.000 İU A vitamini oral yol ile</w:t>
      </w:r>
    </w:p>
    <w:p w14:paraId="34FAAC12" w14:textId="77777777" w:rsidR="001E5170" w:rsidRPr="001E5170" w:rsidRDefault="001E5170" w:rsidP="001E5170">
      <w:pPr>
        <w:numPr>
          <w:ilvl w:val="0"/>
          <w:numId w:val="9"/>
        </w:numPr>
        <w:spacing w:after="160" w:line="360" w:lineRule="auto"/>
        <w:contextualSpacing/>
        <w:jc w:val="both"/>
        <w:rPr>
          <w:rFonts w:ascii="Times New Roman" w:eastAsia="Calibri" w:hAnsi="Times New Roman" w:cs="Times New Roman"/>
          <w:lang w:val="tr-TR"/>
        </w:rPr>
      </w:pPr>
      <w:proofErr w:type="gramStart"/>
      <w:r w:rsidRPr="001E5170">
        <w:rPr>
          <w:rFonts w:ascii="Times New Roman" w:eastAsia="Calibri" w:hAnsi="Times New Roman" w:cs="Times New Roman"/>
          <w:lang w:val="tr-TR"/>
        </w:rPr>
        <w:t xml:space="preserve">D, E ve K vitaminleri, çinko (2 mg/kg/gün), </w:t>
      </w:r>
      <w:proofErr w:type="spellStart"/>
      <w:r w:rsidRPr="001E5170">
        <w:rPr>
          <w:rFonts w:ascii="Times New Roman" w:eastAsia="Calibri" w:hAnsi="Times New Roman" w:cs="Times New Roman"/>
          <w:lang w:val="tr-TR"/>
        </w:rPr>
        <w:t>folik</w:t>
      </w:r>
      <w:proofErr w:type="spellEnd"/>
      <w:r w:rsidRPr="001E5170">
        <w:rPr>
          <w:rFonts w:ascii="Times New Roman" w:eastAsia="Calibri" w:hAnsi="Times New Roman" w:cs="Times New Roman"/>
          <w:lang w:val="tr-TR"/>
        </w:rPr>
        <w:t xml:space="preserve"> asit (ilk gün 5 mg/gün, sonraki günler 1 mg/gün), bakır (0.3 mg/kg/gün), demir (3 mg/kg/gün, 2. haftadan sonra), potasyum (5 </w:t>
      </w:r>
      <w:proofErr w:type="spellStart"/>
      <w:r w:rsidRPr="001E5170">
        <w:rPr>
          <w:rFonts w:ascii="Times New Roman" w:eastAsia="Calibri" w:hAnsi="Times New Roman" w:cs="Times New Roman"/>
          <w:lang w:val="tr-TR"/>
        </w:rPr>
        <w:t>mmol</w:t>
      </w:r>
      <w:proofErr w:type="spellEnd"/>
      <w:r w:rsidRPr="001E5170">
        <w:rPr>
          <w:rFonts w:ascii="Times New Roman" w:eastAsia="Calibri" w:hAnsi="Times New Roman" w:cs="Times New Roman"/>
          <w:lang w:val="tr-TR"/>
        </w:rPr>
        <w:t xml:space="preserve">/kg/gün), magnezyum (0.6 </w:t>
      </w:r>
      <w:proofErr w:type="spellStart"/>
      <w:r w:rsidRPr="001E5170">
        <w:rPr>
          <w:rFonts w:ascii="Times New Roman" w:eastAsia="Calibri" w:hAnsi="Times New Roman" w:cs="Times New Roman"/>
          <w:lang w:val="tr-TR"/>
        </w:rPr>
        <w:t>mmol</w:t>
      </w:r>
      <w:proofErr w:type="spellEnd"/>
      <w:r w:rsidRPr="001E5170">
        <w:rPr>
          <w:rFonts w:ascii="Times New Roman" w:eastAsia="Calibri" w:hAnsi="Times New Roman" w:cs="Times New Roman"/>
          <w:lang w:val="tr-TR"/>
        </w:rPr>
        <w:t xml:space="preserve">/kg/gün), fosfor (2 </w:t>
      </w:r>
      <w:proofErr w:type="spellStart"/>
      <w:r w:rsidRPr="001E5170">
        <w:rPr>
          <w:rFonts w:ascii="Times New Roman" w:eastAsia="Calibri" w:hAnsi="Times New Roman" w:cs="Times New Roman"/>
          <w:lang w:val="tr-TR"/>
        </w:rPr>
        <w:t>mmol</w:t>
      </w:r>
      <w:proofErr w:type="spellEnd"/>
      <w:r w:rsidRPr="001E5170">
        <w:rPr>
          <w:rFonts w:ascii="Times New Roman" w:eastAsia="Calibri" w:hAnsi="Times New Roman" w:cs="Times New Roman"/>
          <w:lang w:val="tr-TR"/>
        </w:rPr>
        <w:t>/kg/gün)</w:t>
      </w:r>
      <w:proofErr w:type="gramEnd"/>
    </w:p>
    <w:p w14:paraId="0FA7F0C7" w14:textId="77777777" w:rsidR="001E5170" w:rsidRPr="001E5170" w:rsidRDefault="001E5170" w:rsidP="001E5170">
      <w:pPr>
        <w:spacing w:line="360" w:lineRule="auto"/>
        <w:jc w:val="both"/>
        <w:rPr>
          <w:rFonts w:ascii="Times New Roman" w:eastAsia="Calibri" w:hAnsi="Times New Roman" w:cs="Times New Roman"/>
          <w:lang w:val="tr-TR"/>
        </w:rPr>
      </w:pPr>
    </w:p>
    <w:p w14:paraId="38CCCBA6" w14:textId="77777777" w:rsidR="001E5170" w:rsidRPr="001E5170" w:rsidRDefault="001E5170" w:rsidP="001E5170">
      <w:pPr>
        <w:spacing w:after="160" w:line="259" w:lineRule="auto"/>
        <w:jc w:val="both"/>
        <w:rPr>
          <w:rFonts w:ascii="Times New Roman" w:eastAsia="Calibri" w:hAnsi="Times New Roman" w:cs="Times New Roman"/>
          <w:lang w:val="tr-TR"/>
        </w:rPr>
      </w:pPr>
    </w:p>
    <w:p w14:paraId="17E7E875" w14:textId="36CD9CB5" w:rsidR="00B9751F" w:rsidRDefault="00B9751F" w:rsidP="00B9751F">
      <w:pPr>
        <w:rPr>
          <w:rFonts w:ascii="Times New Roman" w:hAnsi="Times New Roman" w:cs="Times New Roman"/>
          <w:lang w:val="tr-TR"/>
        </w:rPr>
      </w:pPr>
    </w:p>
    <w:sectPr w:rsidR="00B9751F" w:rsidSect="006B332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altName w:val="﷽﷽﷽﷽﷽﷽"/>
    <w:panose1 w:val="02020603050405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67526"/>
    <w:multiLevelType w:val="hybridMultilevel"/>
    <w:tmpl w:val="86C00192"/>
    <w:lvl w:ilvl="0" w:tplc="5A5CC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6A05FB"/>
    <w:multiLevelType w:val="hybridMultilevel"/>
    <w:tmpl w:val="F4DE722C"/>
    <w:lvl w:ilvl="0" w:tplc="F4C85A7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4D11433E"/>
    <w:multiLevelType w:val="hybridMultilevel"/>
    <w:tmpl w:val="DC1000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1B549D4"/>
    <w:multiLevelType w:val="hybridMultilevel"/>
    <w:tmpl w:val="4F029528"/>
    <w:lvl w:ilvl="0" w:tplc="A364BB8A">
      <w:start w:val="1"/>
      <w:numFmt w:val="decimal"/>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2286BA0"/>
    <w:multiLevelType w:val="hybridMultilevel"/>
    <w:tmpl w:val="F75AF98C"/>
    <w:lvl w:ilvl="0" w:tplc="B9A468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03455F"/>
    <w:multiLevelType w:val="hybridMultilevel"/>
    <w:tmpl w:val="D70ED106"/>
    <w:lvl w:ilvl="0" w:tplc="69AEA0D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BBC53DA"/>
    <w:multiLevelType w:val="hybridMultilevel"/>
    <w:tmpl w:val="CFDE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A1629E"/>
    <w:multiLevelType w:val="hybridMultilevel"/>
    <w:tmpl w:val="2A1A74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6074B9E"/>
    <w:multiLevelType w:val="hybridMultilevel"/>
    <w:tmpl w:val="3DC87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BE"/>
    <w:rsid w:val="00003DC2"/>
    <w:rsid w:val="000318F6"/>
    <w:rsid w:val="0006577D"/>
    <w:rsid w:val="000665BC"/>
    <w:rsid w:val="000848C1"/>
    <w:rsid w:val="0009340C"/>
    <w:rsid w:val="000D0323"/>
    <w:rsid w:val="000F0D4E"/>
    <w:rsid w:val="00127742"/>
    <w:rsid w:val="001334B5"/>
    <w:rsid w:val="00165FB2"/>
    <w:rsid w:val="00173027"/>
    <w:rsid w:val="00177515"/>
    <w:rsid w:val="00177753"/>
    <w:rsid w:val="0018472D"/>
    <w:rsid w:val="001861BE"/>
    <w:rsid w:val="001B6243"/>
    <w:rsid w:val="001B6AC4"/>
    <w:rsid w:val="001E11F1"/>
    <w:rsid w:val="001E5170"/>
    <w:rsid w:val="00214596"/>
    <w:rsid w:val="002170D7"/>
    <w:rsid w:val="00243ED1"/>
    <w:rsid w:val="00280382"/>
    <w:rsid w:val="0029659C"/>
    <w:rsid w:val="002A55C4"/>
    <w:rsid w:val="002B0CD7"/>
    <w:rsid w:val="002C3728"/>
    <w:rsid w:val="002D2F44"/>
    <w:rsid w:val="002E3BB2"/>
    <w:rsid w:val="002E7257"/>
    <w:rsid w:val="00300639"/>
    <w:rsid w:val="003141C7"/>
    <w:rsid w:val="003217A5"/>
    <w:rsid w:val="00353061"/>
    <w:rsid w:val="00371A76"/>
    <w:rsid w:val="00381EEE"/>
    <w:rsid w:val="003A5A0B"/>
    <w:rsid w:val="003A7D33"/>
    <w:rsid w:val="003F7452"/>
    <w:rsid w:val="004024C5"/>
    <w:rsid w:val="00404726"/>
    <w:rsid w:val="00407AEB"/>
    <w:rsid w:val="00423334"/>
    <w:rsid w:val="00431AB3"/>
    <w:rsid w:val="00451908"/>
    <w:rsid w:val="0046413A"/>
    <w:rsid w:val="004838FD"/>
    <w:rsid w:val="004968C3"/>
    <w:rsid w:val="004C5185"/>
    <w:rsid w:val="004C5E37"/>
    <w:rsid w:val="004C7C58"/>
    <w:rsid w:val="004D205E"/>
    <w:rsid w:val="004D75CC"/>
    <w:rsid w:val="004E6F96"/>
    <w:rsid w:val="004F3D73"/>
    <w:rsid w:val="00510345"/>
    <w:rsid w:val="005238F3"/>
    <w:rsid w:val="00560E78"/>
    <w:rsid w:val="00570122"/>
    <w:rsid w:val="00591792"/>
    <w:rsid w:val="005A05B7"/>
    <w:rsid w:val="005A1B2E"/>
    <w:rsid w:val="005A31B5"/>
    <w:rsid w:val="005B152D"/>
    <w:rsid w:val="005B699E"/>
    <w:rsid w:val="005B7949"/>
    <w:rsid w:val="005C57BF"/>
    <w:rsid w:val="005D1972"/>
    <w:rsid w:val="005D22B9"/>
    <w:rsid w:val="005D4616"/>
    <w:rsid w:val="005E15B9"/>
    <w:rsid w:val="005F3C80"/>
    <w:rsid w:val="005F4DA7"/>
    <w:rsid w:val="006045B4"/>
    <w:rsid w:val="00625AF4"/>
    <w:rsid w:val="00632B58"/>
    <w:rsid w:val="00637C5C"/>
    <w:rsid w:val="00655BDB"/>
    <w:rsid w:val="0066014B"/>
    <w:rsid w:val="00697476"/>
    <w:rsid w:val="006B3329"/>
    <w:rsid w:val="00742894"/>
    <w:rsid w:val="00757CAA"/>
    <w:rsid w:val="0079327F"/>
    <w:rsid w:val="00795642"/>
    <w:rsid w:val="007A52DE"/>
    <w:rsid w:val="007B12F3"/>
    <w:rsid w:val="007C0768"/>
    <w:rsid w:val="007E0255"/>
    <w:rsid w:val="0082451F"/>
    <w:rsid w:val="00830758"/>
    <w:rsid w:val="00831A03"/>
    <w:rsid w:val="00856BF5"/>
    <w:rsid w:val="008770F0"/>
    <w:rsid w:val="008876B1"/>
    <w:rsid w:val="008942AC"/>
    <w:rsid w:val="008A2DC5"/>
    <w:rsid w:val="008C47B4"/>
    <w:rsid w:val="008C499B"/>
    <w:rsid w:val="008E1C0A"/>
    <w:rsid w:val="008E3950"/>
    <w:rsid w:val="008F1DDF"/>
    <w:rsid w:val="008F67D5"/>
    <w:rsid w:val="00927521"/>
    <w:rsid w:val="00930771"/>
    <w:rsid w:val="009308BE"/>
    <w:rsid w:val="0094183E"/>
    <w:rsid w:val="00953A0E"/>
    <w:rsid w:val="00957765"/>
    <w:rsid w:val="00963DCD"/>
    <w:rsid w:val="009842A6"/>
    <w:rsid w:val="009856B4"/>
    <w:rsid w:val="00990812"/>
    <w:rsid w:val="009D204F"/>
    <w:rsid w:val="009D41CA"/>
    <w:rsid w:val="009E6097"/>
    <w:rsid w:val="009E63DD"/>
    <w:rsid w:val="00A178F1"/>
    <w:rsid w:val="00A20CEB"/>
    <w:rsid w:val="00A32897"/>
    <w:rsid w:val="00A3605D"/>
    <w:rsid w:val="00A37035"/>
    <w:rsid w:val="00A40D2F"/>
    <w:rsid w:val="00A40DE5"/>
    <w:rsid w:val="00A720EE"/>
    <w:rsid w:val="00A72428"/>
    <w:rsid w:val="00A77AD2"/>
    <w:rsid w:val="00AC253F"/>
    <w:rsid w:val="00AD7F55"/>
    <w:rsid w:val="00AE33CE"/>
    <w:rsid w:val="00B0103D"/>
    <w:rsid w:val="00B065BC"/>
    <w:rsid w:val="00B0780B"/>
    <w:rsid w:val="00B173ED"/>
    <w:rsid w:val="00B23F49"/>
    <w:rsid w:val="00B461C9"/>
    <w:rsid w:val="00B46760"/>
    <w:rsid w:val="00B94017"/>
    <w:rsid w:val="00B9751F"/>
    <w:rsid w:val="00BB0674"/>
    <w:rsid w:val="00BB47CD"/>
    <w:rsid w:val="00BB4CC5"/>
    <w:rsid w:val="00BB574A"/>
    <w:rsid w:val="00BC66F6"/>
    <w:rsid w:val="00BE2743"/>
    <w:rsid w:val="00BE2B06"/>
    <w:rsid w:val="00BE3D04"/>
    <w:rsid w:val="00BE484D"/>
    <w:rsid w:val="00BF18AE"/>
    <w:rsid w:val="00BF401B"/>
    <w:rsid w:val="00C00340"/>
    <w:rsid w:val="00C10FA0"/>
    <w:rsid w:val="00C27F2F"/>
    <w:rsid w:val="00C33C54"/>
    <w:rsid w:val="00C54470"/>
    <w:rsid w:val="00C763D7"/>
    <w:rsid w:val="00C8078C"/>
    <w:rsid w:val="00C90709"/>
    <w:rsid w:val="00C919F2"/>
    <w:rsid w:val="00CA27B2"/>
    <w:rsid w:val="00CA377F"/>
    <w:rsid w:val="00CC4724"/>
    <w:rsid w:val="00CE402A"/>
    <w:rsid w:val="00D127B7"/>
    <w:rsid w:val="00D12EC4"/>
    <w:rsid w:val="00D17601"/>
    <w:rsid w:val="00D32C44"/>
    <w:rsid w:val="00D404DA"/>
    <w:rsid w:val="00D62F85"/>
    <w:rsid w:val="00D84D7B"/>
    <w:rsid w:val="00D971E7"/>
    <w:rsid w:val="00DB2B22"/>
    <w:rsid w:val="00DD42C1"/>
    <w:rsid w:val="00DD5B77"/>
    <w:rsid w:val="00DE35AC"/>
    <w:rsid w:val="00DE5C63"/>
    <w:rsid w:val="00E04D92"/>
    <w:rsid w:val="00E604CA"/>
    <w:rsid w:val="00E64676"/>
    <w:rsid w:val="00E65A84"/>
    <w:rsid w:val="00E7470C"/>
    <w:rsid w:val="00E75C70"/>
    <w:rsid w:val="00E77467"/>
    <w:rsid w:val="00E87934"/>
    <w:rsid w:val="00E97AF8"/>
    <w:rsid w:val="00EA5654"/>
    <w:rsid w:val="00EC6C80"/>
    <w:rsid w:val="00EE109B"/>
    <w:rsid w:val="00EF7798"/>
    <w:rsid w:val="00F053B2"/>
    <w:rsid w:val="00F103D9"/>
    <w:rsid w:val="00F3450F"/>
    <w:rsid w:val="00F41825"/>
    <w:rsid w:val="00F56A0A"/>
    <w:rsid w:val="00F61903"/>
    <w:rsid w:val="00F669F2"/>
    <w:rsid w:val="00F75A74"/>
    <w:rsid w:val="00F9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B8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8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1">
    <w:name w:val="p1"/>
    <w:basedOn w:val="Normal"/>
    <w:rsid w:val="009308BE"/>
    <w:rPr>
      <w:rFonts w:ascii="Times" w:hAnsi="Times" w:cs="Times New Roman"/>
      <w:color w:val="000000"/>
      <w:sz w:val="18"/>
      <w:szCs w:val="18"/>
    </w:rPr>
  </w:style>
  <w:style w:type="paragraph" w:styleId="ListeParagraf">
    <w:name w:val="List Paragraph"/>
    <w:basedOn w:val="Normal"/>
    <w:uiPriority w:val="34"/>
    <w:qFormat/>
    <w:rsid w:val="009308BE"/>
    <w:pPr>
      <w:ind w:left="720"/>
      <w:contextualSpacing/>
    </w:pPr>
  </w:style>
  <w:style w:type="character" w:styleId="Kpr">
    <w:name w:val="Hyperlink"/>
    <w:basedOn w:val="VarsaylanParagrafYazTipi"/>
    <w:uiPriority w:val="99"/>
    <w:unhideWhenUsed/>
    <w:rsid w:val="00C33C54"/>
    <w:rPr>
      <w:color w:val="0563C1" w:themeColor="hyperlink"/>
      <w:u w:val="single"/>
    </w:rPr>
  </w:style>
  <w:style w:type="character" w:customStyle="1" w:styleId="UnresolvedMention">
    <w:name w:val="Unresolved Mention"/>
    <w:basedOn w:val="VarsaylanParagrafYazTipi"/>
    <w:uiPriority w:val="99"/>
    <w:rsid w:val="00C33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5216</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Candaş</dc:creator>
  <cp:keywords/>
  <dc:description/>
  <cp:lastModifiedBy>Fujitsu</cp:lastModifiedBy>
  <cp:revision>2</cp:revision>
  <dcterms:created xsi:type="dcterms:W3CDTF">2021-07-08T15:29:00Z</dcterms:created>
  <dcterms:modified xsi:type="dcterms:W3CDTF">2021-07-08T15:29:00Z</dcterms:modified>
</cp:coreProperties>
</file>